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7" w:rsidRPr="00422205" w:rsidRDefault="00D64E47" w:rsidP="00422205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color w:val="002060"/>
          <w:sz w:val="16"/>
          <w:szCs w:val="16"/>
        </w:rPr>
      </w:pPr>
    </w:p>
    <w:p w:rsidR="00C762F3" w:rsidRPr="003A4D93" w:rsidRDefault="00C762F3" w:rsidP="00C762F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color w:val="002060"/>
          <w:sz w:val="32"/>
          <w:szCs w:val="32"/>
        </w:rPr>
      </w:pPr>
      <w:r w:rsidRPr="005725A4">
        <w:rPr>
          <w:rFonts w:ascii="Times New Roman" w:eastAsia="Times New Roman" w:hAnsi="Times New Roman"/>
          <w:b/>
          <w:color w:val="002060"/>
          <w:sz w:val="32"/>
          <w:szCs w:val="32"/>
        </w:rPr>
        <w:t>ПАСПОРТ ПРОГРАММЫ</w:t>
      </w:r>
      <w:r w:rsidRPr="005725A4">
        <w:rPr>
          <w:rFonts w:ascii="Times New Roman" w:eastAsia="Times New Roman" w:hAnsi="Times New Roman"/>
          <w:color w:val="002060"/>
          <w:sz w:val="32"/>
          <w:szCs w:val="32"/>
        </w:rPr>
        <w:t> </w:t>
      </w:r>
    </w:p>
    <w:tbl>
      <w:tblPr>
        <w:tblW w:w="109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363"/>
      </w:tblGrid>
      <w:tr w:rsidR="00C762F3" w:rsidRPr="009441C8" w:rsidTr="00C762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9441C8" w:rsidRDefault="00C762F3" w:rsidP="005E234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441C8">
              <w:rPr>
                <w:rFonts w:ascii="Times New Roman" w:eastAsia="Times New Roman" w:hAnsi="Times New Roman"/>
              </w:rPr>
              <w:t xml:space="preserve">Программа деятельности по </w:t>
            </w:r>
            <w:r w:rsidR="005E234F">
              <w:rPr>
                <w:rFonts w:ascii="Times New Roman" w:eastAsia="Times New Roman" w:hAnsi="Times New Roman"/>
              </w:rPr>
              <w:t>профилактике безнадзорности и правонарушений несовершеннолетних</w:t>
            </w:r>
          </w:p>
        </w:tc>
      </w:tr>
      <w:tr w:rsidR="00C762F3" w:rsidRPr="009441C8" w:rsidTr="00C762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Основание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16B0C" w:rsidRDefault="005E234F" w:rsidP="005E234F">
            <w:pPr>
              <w:pStyle w:val="ad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B0C">
              <w:rPr>
                <w:rFonts w:ascii="Times New Roman" w:hAnsi="Times New Roman"/>
                <w:sz w:val="24"/>
                <w:szCs w:val="24"/>
              </w:rPr>
              <w:t>ФЗ № 120 от 24.06.1999г. «Об основах системы профилактики безнадзорности и правонарушений несовершеннолетних»;</w:t>
            </w:r>
          </w:p>
        </w:tc>
      </w:tr>
      <w:tr w:rsidR="00C762F3" w:rsidRPr="009441C8" w:rsidTr="00C762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Цель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8724A9" w:rsidRDefault="005E234F" w:rsidP="009E6CCF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24A9">
              <w:rPr>
                <w:rFonts w:ascii="Times New Roman" w:hAnsi="Times New Roman"/>
                <w:sz w:val="24"/>
                <w:szCs w:val="24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</w:t>
            </w:r>
          </w:p>
        </w:tc>
      </w:tr>
      <w:tr w:rsidR="00C762F3" w:rsidRPr="009441C8" w:rsidTr="00C762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34F" w:rsidRPr="009305D3" w:rsidRDefault="004E28AE" w:rsidP="004E28AE">
            <w:pPr>
              <w:pStyle w:val="ad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E234F" w:rsidRPr="00196814">
              <w:rPr>
                <w:rFonts w:ascii="Times New Roman" w:hAnsi="Times New Roman"/>
                <w:sz w:val="24"/>
                <w:szCs w:val="24"/>
              </w:rPr>
              <w:t>Выявить детей и подростков,</w:t>
            </w:r>
            <w:r w:rsidR="005E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34F" w:rsidRPr="009305D3">
              <w:rPr>
                <w:rFonts w:ascii="Times New Roman" w:hAnsi="Times New Roman"/>
                <w:sz w:val="24"/>
                <w:szCs w:val="24"/>
              </w:rPr>
              <w:t xml:space="preserve"> склонных к асоциальному поведению,</w:t>
            </w:r>
          </w:p>
          <w:p w:rsidR="005E234F" w:rsidRPr="009305D3" w:rsidRDefault="004E28AE" w:rsidP="004E28AE">
            <w:pPr>
              <w:pStyle w:val="ad"/>
              <w:spacing w:before="100" w:beforeAutospacing="1" w:after="100" w:afterAutospacing="1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E234F" w:rsidRPr="009305D3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 и оказание им помощи в обучении и воспитании детей.</w:t>
            </w:r>
          </w:p>
          <w:p w:rsidR="005E234F" w:rsidRPr="00196814" w:rsidRDefault="004E28AE" w:rsidP="004E28AE">
            <w:pPr>
              <w:pStyle w:val="ad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E234F" w:rsidRPr="00196814">
              <w:rPr>
                <w:rFonts w:ascii="Times New Roman" w:hAnsi="Times New Roman"/>
                <w:sz w:val="24"/>
                <w:szCs w:val="24"/>
              </w:rPr>
              <w:t>Выработать у детей устойчивую психологическую защиту от различных негативных явлений общества путём развития системы ценностей;</w:t>
            </w:r>
          </w:p>
          <w:p w:rsidR="005E234F" w:rsidRDefault="004E28AE" w:rsidP="004E28AE">
            <w:pPr>
              <w:pStyle w:val="ad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E234F">
              <w:rPr>
                <w:rFonts w:ascii="Times New Roman" w:hAnsi="Times New Roman"/>
                <w:sz w:val="24"/>
                <w:szCs w:val="24"/>
              </w:rPr>
              <w:t>Проводить профилактические  мероприятия по предупреждению безнадзорности и правонарушений совместно с учреждениями дополнительного образования;</w:t>
            </w:r>
          </w:p>
          <w:p w:rsidR="005E234F" w:rsidRDefault="004E28AE" w:rsidP="004E28AE">
            <w:pPr>
              <w:pStyle w:val="ad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Привлечь специалистов (</w:t>
            </w:r>
            <w:r w:rsidR="005E234F">
              <w:rPr>
                <w:rFonts w:ascii="Times New Roman" w:hAnsi="Times New Roman"/>
                <w:sz w:val="24"/>
                <w:szCs w:val="24"/>
              </w:rPr>
              <w:t>врачи, инспектор ПДН, СМИ) к просветительской работе с учащимися и родителями;</w:t>
            </w:r>
          </w:p>
          <w:p w:rsidR="005E234F" w:rsidRPr="004E28AE" w:rsidRDefault="004E28AE" w:rsidP="004E2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5E234F" w:rsidRPr="004E28AE">
              <w:rPr>
                <w:rFonts w:ascii="Times New Roman" w:hAnsi="Times New Roman"/>
                <w:sz w:val="24"/>
                <w:szCs w:val="24"/>
              </w:rPr>
              <w:t>Совместное сотрудничество педагогов, старшеклассников и родителей в работе по профилактике вредных привычек;</w:t>
            </w:r>
          </w:p>
          <w:p w:rsidR="005E234F" w:rsidRPr="0021204C" w:rsidRDefault="004E28AE" w:rsidP="004E28AE">
            <w:pPr>
              <w:pStyle w:val="ad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="005E234F" w:rsidRPr="0021204C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жизни;</w:t>
            </w:r>
          </w:p>
          <w:p w:rsidR="00C762F3" w:rsidRPr="005E234F" w:rsidRDefault="005E234F" w:rsidP="004E28AE">
            <w:pPr>
              <w:pStyle w:val="ad"/>
              <w:numPr>
                <w:ilvl w:val="0"/>
                <w:numId w:val="16"/>
              </w:numPr>
              <w:tabs>
                <w:tab w:val="num" w:pos="0"/>
              </w:tabs>
              <w:rPr>
                <w:rFonts w:ascii="Times New Roman" w:hAnsi="Times New Roman"/>
                <w:color w:val="333333"/>
              </w:rPr>
            </w:pPr>
            <w:r w:rsidRPr="005E234F">
              <w:rPr>
                <w:rFonts w:ascii="Times New Roman" w:hAnsi="Times New Roman"/>
                <w:sz w:val="24"/>
                <w:szCs w:val="24"/>
              </w:rPr>
              <w:t>Повысить правовые знания учащихся, родителей, педагогов</w:t>
            </w:r>
          </w:p>
        </w:tc>
      </w:tr>
      <w:tr w:rsidR="00C762F3" w:rsidRPr="009441C8" w:rsidTr="00C762F3">
        <w:trPr>
          <w:trHeight w:val="18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9441C8" w:rsidRDefault="00C762F3" w:rsidP="00D64E47">
            <w:pPr>
              <w:spacing w:after="0" w:line="240" w:lineRule="auto"/>
              <w:ind w:hanging="360"/>
              <w:rPr>
                <w:rFonts w:ascii="Times" w:eastAsia="Times New Roman" w:hAnsi="Times" w:cs="Times"/>
                <w:sz w:val="19"/>
                <w:szCs w:val="19"/>
              </w:rPr>
            </w:pPr>
            <w:proofErr w:type="gramStart"/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Symbol" w:hAnsi="Times New Roman"/>
                <w:sz w:val="14"/>
                <w:szCs w:val="14"/>
              </w:rPr>
              <w:t xml:space="preserve">  </w:t>
            </w:r>
            <w:r w:rsidRPr="009441C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ичество обу</w:t>
            </w:r>
            <w:r w:rsidRPr="009441C8">
              <w:rPr>
                <w:rFonts w:ascii="Times New Roman" w:eastAsia="Times New Roman" w:hAnsi="Times New Roman"/>
              </w:rPr>
              <w:t>ча</w:t>
            </w:r>
            <w:r>
              <w:rPr>
                <w:rFonts w:ascii="Times New Roman" w:eastAsia="Times New Roman" w:hAnsi="Times New Roman"/>
              </w:rPr>
              <w:t>ю</w:t>
            </w:r>
            <w:r w:rsidR="004E28AE">
              <w:rPr>
                <w:rFonts w:ascii="Times New Roman" w:eastAsia="Times New Roman" w:hAnsi="Times New Roman"/>
              </w:rPr>
              <w:t>щих</w:t>
            </w:r>
            <w:r w:rsidRPr="009441C8">
              <w:rPr>
                <w:rFonts w:ascii="Times New Roman" w:eastAsia="Times New Roman" w:hAnsi="Times New Roman"/>
              </w:rPr>
              <w:t>ся</w:t>
            </w:r>
            <w:r w:rsidR="004E28AE">
              <w:rPr>
                <w:rFonts w:ascii="Times New Roman" w:eastAsia="Times New Roman" w:hAnsi="Times New Roman"/>
              </w:rPr>
              <w:t>, состоящих на различных видах учета (ПДН, КДН, ВШУ)</w:t>
            </w:r>
            <w:proofErr w:type="gramEnd"/>
          </w:p>
          <w:p w:rsidR="00C762F3" w:rsidRDefault="00C762F3" w:rsidP="00D64E47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- </w:t>
            </w:r>
            <w:r w:rsidR="004E28AE">
              <w:rPr>
                <w:rFonts w:ascii="Times New Roman" w:eastAsia="Times New Roman" w:hAnsi="Times New Roman"/>
              </w:rPr>
              <w:t>Мониторинг динамики правонарушений и преступлений среди обучающихся школы;</w:t>
            </w:r>
            <w:proofErr w:type="gramEnd"/>
          </w:p>
          <w:p w:rsidR="00C762F3" w:rsidRDefault="00C762F3" w:rsidP="00D64E47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  <w:r w:rsidR="00D64E47">
              <w:rPr>
                <w:rFonts w:ascii="Times New Roman" w:eastAsia="Times New Roman" w:hAnsi="Times New Roman"/>
              </w:rPr>
              <w:t>И</w:t>
            </w:r>
            <w:r w:rsidR="004E28AE">
              <w:rPr>
                <w:rFonts w:ascii="Times New Roman" w:eastAsia="Times New Roman" w:hAnsi="Times New Roman"/>
              </w:rPr>
              <w:t xml:space="preserve">ндивидуальная работа с </w:t>
            </w:r>
            <w:proofErr w:type="gramStart"/>
            <w:r w:rsidR="004E28AE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="004E28AE">
              <w:rPr>
                <w:rFonts w:ascii="Times New Roman" w:eastAsia="Times New Roman" w:hAnsi="Times New Roman"/>
              </w:rPr>
              <w:t>, требующими повышенного педагогического внимания;</w:t>
            </w:r>
          </w:p>
          <w:p w:rsidR="00C762F3" w:rsidRPr="009441C8" w:rsidRDefault="00D64E47" w:rsidP="00D64E47">
            <w:pPr>
              <w:spacing w:after="0"/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Мониторинг обучения (трудоустройства) выпускников школы</w:t>
            </w:r>
          </w:p>
        </w:tc>
      </w:tr>
      <w:tr w:rsidR="00C762F3" w:rsidRPr="009441C8" w:rsidTr="00D64E47">
        <w:trPr>
          <w:trHeight w:val="44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9441C8" w:rsidRDefault="00D64E47" w:rsidP="00422205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</w:t>
            </w:r>
            <w:r w:rsidR="00C762F3">
              <w:rPr>
                <w:rFonts w:ascii="Times New Roman" w:eastAsia="Times New Roman" w:hAnsi="Times New Roman"/>
              </w:rPr>
              <w:t>201</w:t>
            </w:r>
            <w:r w:rsidR="00422205">
              <w:rPr>
                <w:rFonts w:ascii="Times New Roman" w:eastAsia="Times New Roman" w:hAnsi="Times New Roman"/>
              </w:rPr>
              <w:t>5</w:t>
            </w:r>
            <w:r w:rsidR="00C762F3">
              <w:rPr>
                <w:rFonts w:ascii="Times New Roman" w:eastAsia="Times New Roman" w:hAnsi="Times New Roman"/>
              </w:rPr>
              <w:t>-20</w:t>
            </w:r>
            <w:r w:rsidR="00422205">
              <w:rPr>
                <w:rFonts w:ascii="Times New Roman" w:eastAsia="Times New Roman" w:hAnsi="Times New Roman"/>
              </w:rPr>
              <w:t>20</w:t>
            </w:r>
            <w:r w:rsidR="00C762F3">
              <w:rPr>
                <w:rFonts w:ascii="Times New Roman" w:eastAsia="Times New Roman" w:hAnsi="Times New Roman"/>
              </w:rPr>
              <w:t>год</w:t>
            </w:r>
            <w:r w:rsidR="003115FF">
              <w:rPr>
                <w:rFonts w:ascii="Times New Roman" w:eastAsia="Times New Roman" w:hAnsi="Times New Roman"/>
              </w:rPr>
              <w:t>ы</w:t>
            </w:r>
          </w:p>
        </w:tc>
      </w:tr>
      <w:tr w:rsidR="00C762F3" w:rsidRPr="009441C8" w:rsidTr="00C762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Ожидаемые конечные результаты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47" w:rsidRPr="00AF35A3" w:rsidRDefault="00D64E47" w:rsidP="00D64E47">
            <w:pPr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 xml:space="preserve">Уменьшение факторов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>риска, приводящих к безнадзорности и правонарушениям несовершеннолетних.</w:t>
            </w:r>
          </w:p>
          <w:p w:rsidR="00D64E47" w:rsidRPr="00AF35A3" w:rsidRDefault="00D64E47" w:rsidP="00D64E47">
            <w:pPr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      </w:r>
          </w:p>
          <w:p w:rsidR="00D64E47" w:rsidRPr="00AF35A3" w:rsidRDefault="00D64E47" w:rsidP="00D64E47">
            <w:pPr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      </w:r>
          </w:p>
          <w:p w:rsidR="00D64E47" w:rsidRDefault="00D64E47" w:rsidP="00D64E47">
            <w:pPr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>Внедрение норм толерантности в социальную практику учащихся, противодействие экстремизму, нетерпимости к любому проявлению жестокости, и агрессивности к людям некоренных национальностей, других вероисповеданий.</w:t>
            </w:r>
          </w:p>
          <w:p w:rsidR="00D64E47" w:rsidRPr="00AF35A3" w:rsidRDefault="00D64E47" w:rsidP="00D64E47">
            <w:pPr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F35A3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самооценки, освоение навыков «быть успешным», самостоятельно принимать решения, уметь сказать «нет».</w:t>
            </w:r>
          </w:p>
          <w:p w:rsidR="00C762F3" w:rsidRPr="009441C8" w:rsidRDefault="00C762F3" w:rsidP="009E6CCF">
            <w:pPr>
              <w:ind w:left="-108"/>
              <w:rPr>
                <w:rFonts w:ascii="Times New Roman" w:eastAsia="Times New Roman" w:hAnsi="Times New Roman"/>
              </w:rPr>
            </w:pPr>
          </w:p>
        </w:tc>
      </w:tr>
      <w:tr w:rsidR="00C762F3" w:rsidRPr="009441C8" w:rsidTr="00C762F3">
        <w:trPr>
          <w:trHeight w:val="171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Pr="00C819D4" w:rsidRDefault="00C762F3" w:rsidP="009E6CC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lastRenderedPageBreak/>
              <w:t>Разработчик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F3" w:rsidRDefault="00C762F3" w:rsidP="009E6CC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Виктория Викторовна</w:t>
            </w:r>
            <w:r w:rsidRPr="009441C8">
              <w:rPr>
                <w:rFonts w:ascii="Times New Roman" w:eastAsia="Times New Roman" w:hAnsi="Times New Roman"/>
              </w:rPr>
              <w:t xml:space="preserve">, заместитель директора </w:t>
            </w:r>
            <w:r>
              <w:rPr>
                <w:rFonts w:ascii="Times New Roman" w:eastAsia="Times New Roman" w:hAnsi="Times New Roman"/>
              </w:rPr>
              <w:t>муниципального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 №3»</w:t>
            </w:r>
          </w:p>
          <w:p w:rsidR="00C762F3" w:rsidRPr="009441C8" w:rsidRDefault="00D64E47" w:rsidP="009E6CC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Белименко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Николаевна, социальный педагог </w:t>
            </w:r>
            <w:r w:rsidR="00C762F3">
              <w:rPr>
                <w:rFonts w:ascii="Times New Roman" w:eastAsia="Times New Roman" w:hAnsi="Times New Roman"/>
              </w:rPr>
              <w:t xml:space="preserve"> муниципального общеобразовательного учреждения «</w:t>
            </w:r>
            <w:proofErr w:type="spellStart"/>
            <w:r w:rsidR="00C762F3">
              <w:rPr>
                <w:rFonts w:ascii="Times New Roman" w:eastAsia="Times New Roman" w:hAnsi="Times New Roman"/>
              </w:rPr>
              <w:t>Лянторская</w:t>
            </w:r>
            <w:proofErr w:type="spellEnd"/>
            <w:r w:rsidR="00C762F3">
              <w:rPr>
                <w:rFonts w:ascii="Times New Roman" w:eastAsia="Times New Roman" w:hAnsi="Times New Roman"/>
              </w:rPr>
              <w:t xml:space="preserve"> СОШ №3»</w:t>
            </w:r>
          </w:p>
        </w:tc>
      </w:tr>
      <w:tr w:rsidR="00D64E47" w:rsidRPr="009441C8" w:rsidTr="009E6CCF">
        <w:trPr>
          <w:trHeight w:val="1712"/>
          <w:jc w:val="center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47" w:rsidRPr="00971DDB" w:rsidRDefault="00D64E47" w:rsidP="00971D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DDB">
              <w:rPr>
                <w:rFonts w:ascii="Times New Roman" w:eastAsia="Times New Roman" w:hAnsi="Times New Roman"/>
                <w:sz w:val="24"/>
                <w:szCs w:val="24"/>
              </w:rPr>
              <w:t>Программа рассмотрена на заседании Управляющего Совета – Протокол №3 от 31августа 201</w:t>
            </w:r>
            <w:r w:rsidR="004222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71DDB">
              <w:rPr>
                <w:rFonts w:ascii="Times New Roman" w:eastAsia="Times New Roman" w:hAnsi="Times New Roman"/>
                <w:sz w:val="24"/>
                <w:szCs w:val="24"/>
              </w:rPr>
              <w:t xml:space="preserve"> года.</w:t>
            </w:r>
          </w:p>
          <w:p w:rsidR="00D64E47" w:rsidRPr="00971DDB" w:rsidRDefault="00D64E47" w:rsidP="00971D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D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Решение: </w:t>
            </w:r>
            <w:r w:rsidR="00971DDB" w:rsidRPr="00971DDB">
              <w:rPr>
                <w:rFonts w:ascii="Times New Roman" w:eastAsia="Times New Roman" w:hAnsi="Times New Roman"/>
                <w:sz w:val="24"/>
                <w:szCs w:val="24"/>
              </w:rPr>
              <w:t>утвердить программу по профилактике безнадзорности и правонарушений несовершеннолетних «Правильный выбор» для реализации в ОУ.</w:t>
            </w:r>
          </w:p>
          <w:p w:rsidR="00971DDB" w:rsidRDefault="00971DDB" w:rsidP="00971DDB">
            <w:pPr>
              <w:spacing w:after="0"/>
              <w:rPr>
                <w:rFonts w:ascii="Times New Roman" w:eastAsia="Times New Roman" w:hAnsi="Times New Roman"/>
              </w:rPr>
            </w:pPr>
            <w:r w:rsidRPr="00971DDB">
              <w:rPr>
                <w:rFonts w:ascii="Times New Roman" w:eastAsia="Times New Roman" w:hAnsi="Times New Roman"/>
                <w:u w:val="single"/>
              </w:rPr>
              <w:t>Приказ ОУ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r w:rsidRPr="00971DDB">
              <w:rPr>
                <w:rFonts w:ascii="Times New Roman" w:eastAsia="Times New Roman" w:hAnsi="Times New Roman"/>
                <w:sz w:val="24"/>
                <w:szCs w:val="24"/>
              </w:rPr>
              <w:t>Об организации работы безнадзорности и правонарушений несовершеннолетних</w:t>
            </w:r>
            <w:r>
              <w:rPr>
                <w:rFonts w:ascii="Times New Roman" w:eastAsia="Times New Roman" w:hAnsi="Times New Roman"/>
              </w:rPr>
              <w:t>» от31августа №533</w:t>
            </w:r>
          </w:p>
          <w:p w:rsidR="00D64E47" w:rsidRDefault="00D64E47" w:rsidP="009E6CCF">
            <w:pPr>
              <w:rPr>
                <w:rFonts w:ascii="Times New Roman" w:eastAsia="Times New Roman" w:hAnsi="Times New Roman"/>
              </w:rPr>
            </w:pPr>
          </w:p>
        </w:tc>
      </w:tr>
    </w:tbl>
    <w:p w:rsidR="00C762F3" w:rsidRPr="00515549" w:rsidRDefault="00C762F3" w:rsidP="00C762F3">
      <w:pPr>
        <w:rPr>
          <w:rFonts w:ascii="Times New Roman" w:hAnsi="Times New Roman"/>
          <w:b/>
          <w:color w:val="002060"/>
          <w:sz w:val="20"/>
          <w:szCs w:val="20"/>
        </w:rPr>
      </w:pPr>
    </w:p>
    <w:p w:rsidR="00C762F3" w:rsidRDefault="00C762F3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64E47" w:rsidRDefault="00D64E47" w:rsidP="00D64E47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6E48BC" w:rsidRDefault="006E48BC" w:rsidP="00D64E47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6E48BC" w:rsidRDefault="006E48BC" w:rsidP="00D64E47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971DDB" w:rsidRDefault="00971DDB" w:rsidP="005E2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71DDB" w:rsidRPr="00971DDB" w:rsidRDefault="005E234F" w:rsidP="005E234F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971DD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 xml:space="preserve">Программа по профилактике </w:t>
      </w:r>
      <w:r w:rsidR="00971DDB" w:rsidRPr="00971DD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безнадзорности и правонарушений несовершеннолетних</w:t>
      </w:r>
      <w:r w:rsidR="00971DDB" w:rsidRPr="00971DD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5E234F" w:rsidRPr="00971DDB" w:rsidRDefault="005E234F" w:rsidP="005E234F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971DDB">
        <w:rPr>
          <w:rFonts w:ascii="Times New Roman" w:hAnsi="Times New Roman"/>
          <w:b/>
          <w:bCs/>
          <w:color w:val="C00000"/>
          <w:sz w:val="36"/>
          <w:szCs w:val="36"/>
        </w:rPr>
        <w:t>«Правильный выбор»</w:t>
      </w:r>
    </w:p>
    <w:p w:rsidR="00971DDB" w:rsidRDefault="00971DDB" w:rsidP="005E234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</w:pPr>
    </w:p>
    <w:p w:rsidR="005E234F" w:rsidRPr="00926FB5" w:rsidRDefault="005E234F" w:rsidP="005E234F">
      <w:pPr>
        <w:spacing w:after="0" w:line="240" w:lineRule="auto"/>
        <w:jc w:val="right"/>
        <w:rPr>
          <w:rFonts w:ascii="Times New Roman" w:hAnsi="Times New Roman"/>
          <w:color w:val="2B2B55"/>
          <w:sz w:val="24"/>
          <w:szCs w:val="24"/>
        </w:rPr>
      </w:pPr>
      <w:r w:rsidRPr="00926FB5"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  <w:t>Вот они вечные истины эти:</w:t>
      </w:r>
    </w:p>
    <w:p w:rsidR="005E234F" w:rsidRPr="00926FB5" w:rsidRDefault="005E234F" w:rsidP="005E234F">
      <w:pPr>
        <w:spacing w:after="0" w:line="240" w:lineRule="auto"/>
        <w:jc w:val="right"/>
        <w:rPr>
          <w:rFonts w:ascii="Times New Roman" w:hAnsi="Times New Roman"/>
          <w:color w:val="2B2B55"/>
          <w:sz w:val="24"/>
          <w:szCs w:val="24"/>
        </w:rPr>
      </w:pPr>
      <w:r w:rsidRPr="00926FB5"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  <w:t>Поздно заметили... мимо прошли...</w:t>
      </w:r>
    </w:p>
    <w:p w:rsidR="005E234F" w:rsidRPr="00926FB5" w:rsidRDefault="005E234F" w:rsidP="005E234F">
      <w:pPr>
        <w:spacing w:after="0" w:line="240" w:lineRule="auto"/>
        <w:jc w:val="right"/>
        <w:rPr>
          <w:rFonts w:ascii="Times New Roman" w:hAnsi="Times New Roman"/>
          <w:color w:val="2B2B55"/>
          <w:sz w:val="24"/>
          <w:szCs w:val="24"/>
        </w:rPr>
      </w:pPr>
      <w:r w:rsidRPr="00926FB5"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  <w:t>Нет! Не рождаются «трудными» дети!</w:t>
      </w:r>
    </w:p>
    <w:p w:rsidR="005E234F" w:rsidRPr="00926FB5" w:rsidRDefault="005E234F" w:rsidP="005E234F">
      <w:pPr>
        <w:spacing w:after="0" w:line="240" w:lineRule="auto"/>
        <w:jc w:val="right"/>
        <w:rPr>
          <w:rFonts w:ascii="Times New Roman" w:hAnsi="Times New Roman"/>
          <w:color w:val="2B2B55"/>
          <w:sz w:val="24"/>
          <w:szCs w:val="24"/>
        </w:rPr>
      </w:pPr>
      <w:r w:rsidRPr="00926FB5"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  <w:t>Просто им во время не помогли!</w:t>
      </w:r>
    </w:p>
    <w:p w:rsidR="005E234F" w:rsidRPr="00971DDB" w:rsidRDefault="005E234F" w:rsidP="00875234">
      <w:pPr>
        <w:pStyle w:val="ad"/>
        <w:ind w:left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71DDB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 xml:space="preserve">Правовая </w:t>
      </w:r>
      <w:proofErr w:type="gramStart"/>
      <w:r w:rsidRPr="00971DDB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база программы</w:t>
      </w:r>
      <w:proofErr w:type="gramEnd"/>
      <w:r w:rsidRPr="00971DDB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: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Конвенция ООН о правах ребенка;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Конституция РФ;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Семейный кодекс РФ;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Гражданский кодекс РФ;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ФЗ № 120 от 24.06.1999г. «Об основах системы профилактики безнадзорности и правонарушений несовершеннолетних»;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Закон Российской Федерации «Об образовании»;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Декларация прав и свобод  человека и гражданина</w:t>
      </w:r>
      <w:r w:rsidR="00971DD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E234F" w:rsidRPr="00971DDB" w:rsidRDefault="00971DDB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ФЗ </w:t>
      </w:r>
      <w:r w:rsidR="005E234F" w:rsidRPr="00971DDB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87</w:t>
      </w:r>
      <w:r w:rsidR="005E234F"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 10.06. 2001</w:t>
      </w: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5E234F" w:rsidRPr="00971DDB">
        <w:rPr>
          <w:rFonts w:ascii="Times New Roman" w:hAnsi="Times New Roman"/>
          <w:color w:val="000000" w:themeColor="text1"/>
          <w:sz w:val="24"/>
          <w:szCs w:val="24"/>
        </w:rPr>
        <w:t>«Об ограничении курения табака»,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Закон ХМАО - </w:t>
      </w:r>
      <w:proofErr w:type="spellStart"/>
      <w:r w:rsidRPr="00971DDB"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Ханты – Мансийском автономном округе – </w:t>
      </w:r>
      <w:proofErr w:type="spellStart"/>
      <w:r w:rsidRPr="00971DDB">
        <w:rPr>
          <w:rFonts w:ascii="Times New Roman" w:hAnsi="Times New Roman"/>
          <w:color w:val="000000" w:themeColor="text1"/>
          <w:sz w:val="24"/>
          <w:szCs w:val="24"/>
        </w:rPr>
        <w:t>Югре</w:t>
      </w:r>
      <w:proofErr w:type="spellEnd"/>
      <w:r w:rsidRPr="00971DD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71DD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E234F" w:rsidRPr="00971DDB" w:rsidRDefault="005E234F" w:rsidP="00971DDB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Закон ХМАО – </w:t>
      </w:r>
      <w:proofErr w:type="spellStart"/>
      <w:r w:rsidRPr="00971DDB"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от 10.07.2009 № 109-оз «О мерах по реализации отдельных положений ФЗ «Об основных гарантиях прав ребенка Российской Федерации» в Ханты – Мансийском автономном округе – </w:t>
      </w:r>
      <w:proofErr w:type="spellStart"/>
      <w:r w:rsidRPr="00971DDB">
        <w:rPr>
          <w:rFonts w:ascii="Times New Roman" w:hAnsi="Times New Roman"/>
          <w:color w:val="000000" w:themeColor="text1"/>
          <w:sz w:val="24"/>
          <w:szCs w:val="24"/>
        </w:rPr>
        <w:t>Югре</w:t>
      </w:r>
      <w:proofErr w:type="spellEnd"/>
      <w:r w:rsidRPr="00971DD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71DD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E234F" w:rsidRPr="00971DDB" w:rsidRDefault="005E234F" w:rsidP="00971DDB">
      <w:pPr>
        <w:pStyle w:val="ae"/>
        <w:numPr>
          <w:ilvl w:val="0"/>
          <w:numId w:val="18"/>
        </w:numPr>
        <w:spacing w:line="278" w:lineRule="exact"/>
        <w:ind w:right="4"/>
        <w:jc w:val="both"/>
        <w:rPr>
          <w:color w:val="000000" w:themeColor="text1"/>
        </w:rPr>
      </w:pPr>
      <w:r w:rsidRPr="00971DDB">
        <w:rPr>
          <w:color w:val="000000" w:themeColor="text1"/>
        </w:rPr>
        <w:t xml:space="preserve">Закон ХМАО – </w:t>
      </w:r>
      <w:proofErr w:type="spellStart"/>
      <w:r w:rsidRPr="00971DDB">
        <w:rPr>
          <w:color w:val="000000" w:themeColor="text1"/>
        </w:rPr>
        <w:t>Югры</w:t>
      </w:r>
      <w:proofErr w:type="spellEnd"/>
      <w:r w:rsidRPr="00971DDB">
        <w:rPr>
          <w:color w:val="000000" w:themeColor="text1"/>
        </w:rPr>
        <w:t xml:space="preserve"> «Об административных правонарушениях» от 11 июня №102-оз    принят Думой Ханты-Мансийского автономного округа – </w:t>
      </w:r>
      <w:proofErr w:type="spellStart"/>
      <w:r w:rsidRPr="00971DDB">
        <w:rPr>
          <w:color w:val="000000" w:themeColor="text1"/>
        </w:rPr>
        <w:t>Югры</w:t>
      </w:r>
      <w:proofErr w:type="spellEnd"/>
      <w:r w:rsidRPr="00971DDB">
        <w:rPr>
          <w:color w:val="000000" w:themeColor="text1"/>
        </w:rPr>
        <w:t xml:space="preserve"> (с изменениями от26.03.2012г.)</w:t>
      </w:r>
      <w:proofErr w:type="gramStart"/>
      <w:r w:rsidRPr="00971DDB">
        <w:rPr>
          <w:color w:val="000000" w:themeColor="text1"/>
        </w:rPr>
        <w:t xml:space="preserve"> </w:t>
      </w:r>
      <w:r w:rsidR="00971DDB">
        <w:rPr>
          <w:color w:val="000000" w:themeColor="text1"/>
        </w:rPr>
        <w:t>;</w:t>
      </w:r>
      <w:proofErr w:type="gramEnd"/>
    </w:p>
    <w:p w:rsidR="005E234F" w:rsidRPr="00971DDB" w:rsidRDefault="005E234F" w:rsidP="00971DDB">
      <w:pPr>
        <w:pStyle w:val="ae"/>
        <w:numPr>
          <w:ilvl w:val="0"/>
          <w:numId w:val="18"/>
        </w:numPr>
        <w:spacing w:line="278" w:lineRule="exact"/>
        <w:ind w:right="4"/>
        <w:jc w:val="both"/>
        <w:rPr>
          <w:color w:val="000000" w:themeColor="text1"/>
        </w:rPr>
      </w:pPr>
      <w:r w:rsidRPr="00971DDB">
        <w:rPr>
          <w:color w:val="000000" w:themeColor="text1"/>
        </w:rPr>
        <w:t xml:space="preserve">Постановление губернатора ХМАО </w:t>
      </w:r>
      <w:r w:rsidR="00971DDB" w:rsidRPr="00971DDB">
        <w:rPr>
          <w:color w:val="000000" w:themeColor="text1"/>
        </w:rPr>
        <w:t xml:space="preserve">от 17.11.1998г. № 481 </w:t>
      </w:r>
      <w:r w:rsidRPr="00971DDB">
        <w:rPr>
          <w:color w:val="000000" w:themeColor="text1"/>
        </w:rPr>
        <w:t xml:space="preserve">«О положении, о комиссиях по делам несовершеннолетних, защите их прав ХМАО» - Приложение к постановлению губернатора ХМАО – </w:t>
      </w:r>
      <w:proofErr w:type="spellStart"/>
      <w:r w:rsidRPr="00971DDB">
        <w:rPr>
          <w:color w:val="000000" w:themeColor="text1"/>
        </w:rPr>
        <w:t>Югры</w:t>
      </w:r>
      <w:proofErr w:type="spellEnd"/>
      <w:r w:rsidRPr="00971DDB">
        <w:rPr>
          <w:color w:val="000000" w:themeColor="text1"/>
        </w:rPr>
        <w:t xml:space="preserve"> «» Положение о комиссиях по делам несовершеннолетних, защите их прав ХМАО»</w:t>
      </w:r>
    </w:p>
    <w:p w:rsidR="005E234F" w:rsidRPr="00971DDB" w:rsidRDefault="005E234F" w:rsidP="00971DDB">
      <w:pPr>
        <w:pStyle w:val="ae"/>
        <w:numPr>
          <w:ilvl w:val="0"/>
          <w:numId w:val="18"/>
        </w:numPr>
        <w:spacing w:line="273" w:lineRule="exact"/>
        <w:ind w:right="19"/>
        <w:jc w:val="both"/>
        <w:rPr>
          <w:color w:val="000000" w:themeColor="text1"/>
        </w:rPr>
      </w:pPr>
      <w:r w:rsidRPr="00971DDB">
        <w:rPr>
          <w:color w:val="000000" w:themeColor="text1"/>
        </w:rPr>
        <w:t xml:space="preserve">Постановление комиссии по делам несовершеннолетних и защите их прав при Правительстве Ханты-Мансийского автономного округа – </w:t>
      </w:r>
      <w:proofErr w:type="spellStart"/>
      <w:r w:rsidRPr="00971DDB">
        <w:rPr>
          <w:color w:val="000000" w:themeColor="text1"/>
        </w:rPr>
        <w:t>Югры</w:t>
      </w:r>
      <w:proofErr w:type="spellEnd"/>
      <w:r w:rsidRPr="00971DDB">
        <w:rPr>
          <w:color w:val="000000" w:themeColor="text1"/>
        </w:rPr>
        <w:t xml:space="preserve"> от 21.12.2011г. №20 «Об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Ханты- Мансийском автономном округе </w:t>
      </w:r>
      <w:proofErr w:type="gramStart"/>
      <w:r w:rsidRPr="00971DDB">
        <w:rPr>
          <w:color w:val="000000" w:themeColor="text1"/>
        </w:rPr>
        <w:t>–</w:t>
      </w:r>
      <w:proofErr w:type="spellStart"/>
      <w:r w:rsidRPr="00971DDB">
        <w:rPr>
          <w:color w:val="000000" w:themeColor="text1"/>
        </w:rPr>
        <w:t>Ю</w:t>
      </w:r>
      <w:proofErr w:type="gramEnd"/>
      <w:r w:rsidRPr="00971DDB">
        <w:rPr>
          <w:color w:val="000000" w:themeColor="text1"/>
        </w:rPr>
        <w:t>гре</w:t>
      </w:r>
      <w:proofErr w:type="spellEnd"/>
      <w:r w:rsidRPr="00971DDB">
        <w:rPr>
          <w:color w:val="000000" w:themeColor="text1"/>
        </w:rPr>
        <w:t xml:space="preserve">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ситуации»</w:t>
      </w:r>
    </w:p>
    <w:p w:rsidR="005E234F" w:rsidRPr="00971DDB" w:rsidRDefault="005E234F" w:rsidP="00971DDB">
      <w:pPr>
        <w:pStyle w:val="ae"/>
        <w:numPr>
          <w:ilvl w:val="0"/>
          <w:numId w:val="18"/>
        </w:numPr>
        <w:spacing w:line="278" w:lineRule="exact"/>
        <w:ind w:right="4"/>
        <w:jc w:val="both"/>
        <w:rPr>
          <w:b/>
          <w:color w:val="000000" w:themeColor="text1"/>
          <w:u w:val="single"/>
        </w:rPr>
      </w:pPr>
      <w:r w:rsidRPr="00971DDB">
        <w:rPr>
          <w:color w:val="000000" w:themeColor="text1"/>
        </w:rPr>
        <w:t xml:space="preserve">Регламент межведомственного </w:t>
      </w:r>
      <w:proofErr w:type="gramStart"/>
      <w:r w:rsidRPr="00971DDB">
        <w:rPr>
          <w:color w:val="000000" w:themeColor="text1"/>
        </w:rPr>
        <w:t>взаимодействия субъектов системы профилактики безнадзорности</w:t>
      </w:r>
      <w:proofErr w:type="gramEnd"/>
      <w:r w:rsidRPr="00971DDB">
        <w:rPr>
          <w:color w:val="000000" w:themeColor="text1"/>
        </w:rPr>
        <w:t xml:space="preserve"> и правонарушений несовершеннолетних и иных органов и организаций в </w:t>
      </w:r>
      <w:proofErr w:type="spellStart"/>
      <w:r w:rsidRPr="00971DDB">
        <w:rPr>
          <w:color w:val="000000" w:themeColor="text1"/>
        </w:rPr>
        <w:t>Сургутском</w:t>
      </w:r>
      <w:proofErr w:type="spellEnd"/>
      <w:r w:rsidRPr="00971DDB">
        <w:rPr>
          <w:color w:val="000000" w:themeColor="text1"/>
        </w:rPr>
        <w:t xml:space="preserve"> районе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 (далее – Регламент)</w:t>
      </w:r>
    </w:p>
    <w:p w:rsidR="005E234F" w:rsidRDefault="005E234F" w:rsidP="005E234F">
      <w:pPr>
        <w:pStyle w:val="ae"/>
        <w:spacing w:line="278" w:lineRule="exact"/>
        <w:ind w:left="360" w:right="4"/>
        <w:rPr>
          <w:b/>
          <w:i/>
          <w:u w:val="single"/>
        </w:rPr>
      </w:pPr>
    </w:p>
    <w:p w:rsidR="005E234F" w:rsidRDefault="005E234F" w:rsidP="005E234F">
      <w:pPr>
        <w:pStyle w:val="ae"/>
        <w:spacing w:line="278" w:lineRule="exact"/>
        <w:ind w:left="360" w:right="4"/>
        <w:rPr>
          <w:b/>
          <w:i/>
          <w:u w:val="single"/>
        </w:rPr>
      </w:pPr>
    </w:p>
    <w:p w:rsidR="005E234F" w:rsidRDefault="005E234F" w:rsidP="005E234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6E48BC" w:rsidRDefault="006E48BC" w:rsidP="005E234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6E48BC" w:rsidRDefault="006E48BC" w:rsidP="005E234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6E48BC" w:rsidRPr="0024314F" w:rsidRDefault="006E48BC" w:rsidP="005E234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5E234F" w:rsidRPr="00971DDB" w:rsidRDefault="005E234F" w:rsidP="00971DD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71DDB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Понятия, употребляемые в работе по профилактике </w:t>
      </w:r>
    </w:p>
    <w:p w:rsidR="005E234F" w:rsidRPr="00971DDB" w:rsidRDefault="005E234F" w:rsidP="005E234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71DDB">
        <w:rPr>
          <w:rFonts w:ascii="Times New Roman" w:hAnsi="Times New Roman"/>
          <w:b/>
          <w:color w:val="17365D" w:themeColor="text2" w:themeShade="BF"/>
          <w:sz w:val="28"/>
          <w:szCs w:val="28"/>
        </w:rPr>
        <w:t>безнадзорности и правонарушений несовершеннолетних</w:t>
      </w:r>
    </w:p>
    <w:p w:rsidR="005E234F" w:rsidRPr="0024314F" w:rsidRDefault="005E234F" w:rsidP="008752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314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971DD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Несовершеннолетний </w:t>
      </w:r>
      <w:r w:rsidRPr="00971DDB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r w:rsidRPr="0024314F">
        <w:rPr>
          <w:rFonts w:ascii="Times New Roman" w:hAnsi="Times New Roman"/>
          <w:sz w:val="24"/>
          <w:szCs w:val="24"/>
        </w:rPr>
        <w:t xml:space="preserve"> лицо, не достигшее возраста восемнадцати лет.</w:t>
      </w:r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DB">
        <w:rPr>
          <w:rFonts w:ascii="Times New Roman" w:hAnsi="Times New Roman"/>
          <w:b/>
          <w:color w:val="17365D" w:themeColor="text2" w:themeShade="BF"/>
          <w:sz w:val="24"/>
          <w:szCs w:val="24"/>
        </w:rPr>
        <w:t>Безнадзорный</w:t>
      </w:r>
      <w:r w:rsidRPr="00971DD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</w:t>
      </w:r>
      <w:r w:rsidRPr="0024314F">
        <w:rPr>
          <w:rFonts w:ascii="Times New Roman" w:hAnsi="Times New Roman"/>
          <w:sz w:val="24"/>
          <w:szCs w:val="24"/>
        </w:rPr>
        <w:t xml:space="preserve"> несовершеннолетний, </w:t>
      </w:r>
      <w:proofErr w:type="gramStart"/>
      <w:r w:rsidRPr="002431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314F">
        <w:rPr>
          <w:rFonts w:ascii="Times New Roman" w:hAnsi="Times New Roman"/>
          <w:sz w:val="24"/>
          <w:szCs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D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Беспризорный </w:t>
      </w:r>
      <w:r w:rsidRPr="00971DDB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r w:rsidRPr="0024314F">
        <w:rPr>
          <w:rFonts w:ascii="Times New Roman" w:hAnsi="Times New Roman"/>
          <w:sz w:val="24"/>
          <w:szCs w:val="24"/>
        </w:rPr>
        <w:t xml:space="preserve">  безнадзорный, не имеющий места жительства и (или) места пребывания.</w:t>
      </w:r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>Индивидуальная профилактическая работа</w:t>
      </w:r>
      <w:r w:rsidRPr="0087523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деятельность по своевременному выявлению несовершеннолетних и семей, находящихся в социально – опасном положении, а так же по их социально – педагогической реабилитации и предупреждению совершения ими правонарушений и антиобщественных действий.</w:t>
      </w:r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proofErr w:type="gramStart"/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>Несовершеннолетний, находящийс</w:t>
      </w:r>
      <w:r w:rsidR="00875234"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>я в социально опасном положении</w:t>
      </w:r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87523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</w:t>
      </w:r>
      <w:r w:rsidRPr="0024314F">
        <w:rPr>
          <w:rFonts w:ascii="Times New Roman" w:hAnsi="Times New Roman"/>
          <w:sz w:val="24"/>
          <w:szCs w:val="24"/>
        </w:rPr>
        <w:t xml:space="preserve">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proofErr w:type="gramStart"/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>Дети, находящиеся в трудной жизненной ситуации</w:t>
      </w:r>
      <w:r w:rsidRPr="0087523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</w:t>
      </w:r>
      <w:r w:rsidRPr="0024314F">
        <w:rPr>
          <w:rFonts w:ascii="Times New Roman" w:hAnsi="Times New Roman"/>
          <w:sz w:val="24"/>
          <w:szCs w:val="24"/>
        </w:rPr>
        <w:t xml:space="preserve">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24314F">
        <w:rPr>
          <w:rFonts w:ascii="Times New Roman" w:hAnsi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75234" w:rsidRPr="00875234" w:rsidRDefault="00875234" w:rsidP="0087523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5E234F" w:rsidRDefault="005E234F" w:rsidP="00875234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Профилактика безнадзорности и правонарушений несовершеннолетних </w:t>
      </w:r>
      <w:r w:rsidRPr="00875234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r w:rsidRPr="0024314F">
        <w:rPr>
          <w:rFonts w:ascii="Times New Roman" w:hAnsi="Times New Roman"/>
          <w:sz w:val="24"/>
          <w:szCs w:val="24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75234" w:rsidRPr="00875234" w:rsidRDefault="00875234" w:rsidP="00875234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875234" w:rsidRPr="00875234" w:rsidRDefault="005E234F" w:rsidP="00875234">
      <w:pPr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875234">
        <w:rPr>
          <w:rFonts w:ascii="Times New Roman" w:hAnsi="Times New Roman"/>
          <w:b/>
          <w:color w:val="17365D" w:themeColor="text2" w:themeShade="BF"/>
          <w:sz w:val="24"/>
          <w:szCs w:val="24"/>
        </w:rPr>
        <w:t>Правонарушение</w:t>
      </w:r>
      <w:r w:rsidRPr="0087523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-</w:t>
      </w:r>
      <w:r w:rsidRPr="0024314F">
        <w:rPr>
          <w:rFonts w:ascii="Times New Roman" w:hAnsi="Times New Roman"/>
          <w:sz w:val="24"/>
          <w:szCs w:val="24"/>
        </w:rPr>
        <w:t xml:space="preserve">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5E234F" w:rsidRPr="00875234" w:rsidRDefault="005E234F" w:rsidP="00875234">
      <w:pPr>
        <w:spacing w:after="0"/>
        <w:rPr>
          <w:rFonts w:ascii="Tahoma" w:hAnsi="Tahoma" w:cs="Tahoma"/>
          <w:bCs/>
          <w:sz w:val="24"/>
          <w:szCs w:val="24"/>
        </w:rPr>
      </w:pPr>
      <w:proofErr w:type="gramStart"/>
      <w:r w:rsidRPr="006A67D2">
        <w:rPr>
          <w:rFonts w:ascii="Times New Roman" w:hAnsi="Times New Roman"/>
          <w:b/>
          <w:bCs/>
          <w:color w:val="2B2B55"/>
          <w:sz w:val="24"/>
          <w:szCs w:val="24"/>
        </w:rPr>
        <w:t>Семья, находящаяся в социально опасном положени</w:t>
      </w:r>
      <w:r w:rsidR="00875234">
        <w:rPr>
          <w:rFonts w:ascii="Times New Roman" w:hAnsi="Times New Roman"/>
          <w:b/>
          <w:bCs/>
          <w:color w:val="2B2B55"/>
          <w:sz w:val="24"/>
          <w:szCs w:val="24"/>
        </w:rPr>
        <w:t xml:space="preserve">и - </w:t>
      </w:r>
      <w:r w:rsidRPr="00875234">
        <w:rPr>
          <w:rFonts w:ascii="Times New Roman" w:hAnsi="Times New Roman"/>
          <w:bCs/>
          <w:sz w:val="24"/>
          <w:szCs w:val="24"/>
        </w:rPr>
        <w:t>семья, имеющая детей, находящихся в социально опасном положении, а так же семья, где родители или иные законные представители несовершеннолетних не исполняют своих обязанностей по их воспитанию и содержанию и отрицательно влияют на их поведение, либо жестоко обращаются с ними.</w:t>
      </w:r>
      <w:proofErr w:type="gramEnd"/>
    </w:p>
    <w:p w:rsidR="00875234" w:rsidRDefault="00875234" w:rsidP="008752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48BC" w:rsidRDefault="006E48BC" w:rsidP="008752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48BC" w:rsidRDefault="006E48BC" w:rsidP="008752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48BC" w:rsidRPr="00875234" w:rsidRDefault="006E48BC" w:rsidP="008752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234F" w:rsidRPr="00875234" w:rsidRDefault="005E234F" w:rsidP="00875234">
      <w:pPr>
        <w:pStyle w:val="ad"/>
        <w:numPr>
          <w:ilvl w:val="0"/>
          <w:numId w:val="19"/>
        </w:num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875234">
        <w:rPr>
          <w:rFonts w:ascii="Times New Roman" w:hAnsi="Times New Roman"/>
          <w:b/>
          <w:bCs/>
          <w:color w:val="002060"/>
          <w:sz w:val="28"/>
          <w:szCs w:val="28"/>
        </w:rPr>
        <w:t>Актуальность программы</w:t>
      </w:r>
    </w:p>
    <w:p w:rsidR="00D30F31" w:rsidRDefault="00D30F31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234F" w:rsidRPr="00756D76" w:rsidRDefault="005E234F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6D76">
        <w:rPr>
          <w:rFonts w:ascii="Times New Roman" w:hAnsi="Times New Roman"/>
          <w:sz w:val="24"/>
          <w:szCs w:val="24"/>
        </w:rPr>
        <w:t xml:space="preserve">В настоящее время в обществе, 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 </w:t>
      </w:r>
    </w:p>
    <w:p w:rsidR="005E234F" w:rsidRPr="00756D76" w:rsidRDefault="005E234F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6D76">
        <w:rPr>
          <w:rFonts w:ascii="Times New Roman" w:hAnsi="Times New Roman"/>
          <w:sz w:val="24"/>
          <w:szCs w:val="24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5E234F" w:rsidRPr="00756D76" w:rsidRDefault="005E234F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6D76">
        <w:rPr>
          <w:rFonts w:ascii="Times New Roman" w:hAnsi="Times New Roman"/>
          <w:sz w:val="24"/>
          <w:szCs w:val="24"/>
        </w:rPr>
        <w:t xml:space="preserve">Несовершеннолетние, не имея четких нравственных ориентиров, отдают предпочтение бездуховному времяпровождению, в погоне за удовольствиями. Настораживает тот факт, что с каждым годом снижается возраст детей,  совершающих противоправные поступки. Для этого есть ряд причин. Но </w:t>
      </w:r>
      <w:proofErr w:type="gramStart"/>
      <w:r w:rsidRPr="00756D76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756D76">
        <w:rPr>
          <w:rFonts w:ascii="Times New Roman" w:hAnsi="Times New Roman"/>
          <w:sz w:val="24"/>
          <w:szCs w:val="24"/>
        </w:rPr>
        <w:t xml:space="preserve"> все-таки заключается в неправильном семейном воспитании, недостаточной родительской заботе. В современных условиях, когда большинство родителей озабочены решением экономического, а порой и физического выживания, усилилась тенденция их самоустранения от решения вопросов воспитания. В таких семьях нет прочных межличностных связей между взрослыми и детьми и, как следствие,  авторитетом становится внешнее, зачастую негативное окружение, что приводит к «выходу» ребенка из семьи.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D76">
        <w:rPr>
          <w:rFonts w:ascii="Times New Roman" w:hAnsi="Times New Roman"/>
          <w:sz w:val="24"/>
          <w:szCs w:val="24"/>
        </w:rPr>
        <w:t>Идет расслоение общества на бедных и богатых.</w:t>
      </w:r>
    </w:p>
    <w:p w:rsidR="00F43A81" w:rsidRDefault="005E234F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6D76">
        <w:rPr>
          <w:rFonts w:ascii="Times New Roman" w:hAnsi="Times New Roman"/>
          <w:sz w:val="24"/>
          <w:szCs w:val="24"/>
        </w:rPr>
        <w:t xml:space="preserve"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Увеличивается рост числа подростков, которые большую часть времени проводят в социальных сетях, что приводит к компьютерной зависимости. </w:t>
      </w:r>
    </w:p>
    <w:p w:rsidR="00C16B0C" w:rsidRPr="009E6CCF" w:rsidRDefault="00F43A81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разработки программы по профилактике, безнадзорности, беспризорности и правонарушений среди несовершеннолетних «Правильный выбор»</w:t>
      </w:r>
      <w:r w:rsidR="009E6CCF">
        <w:rPr>
          <w:rFonts w:ascii="Times New Roman" w:hAnsi="Times New Roman"/>
          <w:sz w:val="24"/>
          <w:szCs w:val="24"/>
        </w:rPr>
        <w:t xml:space="preserve"> является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</w:t>
      </w:r>
      <w:proofErr w:type="gramStart"/>
      <w:r w:rsidR="009E6CCF">
        <w:rPr>
          <w:rFonts w:ascii="Times New Roman" w:hAnsi="Times New Roman"/>
          <w:sz w:val="24"/>
          <w:szCs w:val="24"/>
        </w:rPr>
        <w:t>По данным ОУУП и ПДН ОП №1 «Д</w:t>
      </w:r>
      <w:r w:rsidR="00D23643">
        <w:rPr>
          <w:rFonts w:ascii="Times New Roman" w:hAnsi="Times New Roman"/>
          <w:sz w:val="24"/>
          <w:szCs w:val="24"/>
        </w:rPr>
        <w:t xml:space="preserve">ислокация г. </w:t>
      </w:r>
      <w:proofErr w:type="spellStart"/>
      <w:r w:rsidR="00D23643">
        <w:rPr>
          <w:rFonts w:ascii="Times New Roman" w:hAnsi="Times New Roman"/>
          <w:sz w:val="24"/>
          <w:szCs w:val="24"/>
        </w:rPr>
        <w:t>Лянтор</w:t>
      </w:r>
      <w:proofErr w:type="spellEnd"/>
      <w:r w:rsidR="00D23643">
        <w:rPr>
          <w:rFonts w:ascii="Times New Roman" w:hAnsi="Times New Roman"/>
          <w:sz w:val="24"/>
          <w:szCs w:val="24"/>
        </w:rPr>
        <w:t>»</w:t>
      </w:r>
      <w:r w:rsidR="00D30F31" w:rsidRPr="009E6CCF">
        <w:rPr>
          <w:rFonts w:ascii="Times New Roman" w:hAnsi="Times New Roman"/>
          <w:sz w:val="24"/>
          <w:szCs w:val="24"/>
        </w:rPr>
        <w:t xml:space="preserve"> в </w:t>
      </w:r>
      <w:r w:rsidR="005E234F" w:rsidRPr="009E6CCF">
        <w:rPr>
          <w:rFonts w:ascii="Times New Roman" w:hAnsi="Times New Roman"/>
          <w:sz w:val="24"/>
          <w:szCs w:val="24"/>
        </w:rPr>
        <w:t xml:space="preserve"> городе отмечается тенденция роста числа подростков</w:t>
      </w:r>
      <w:r w:rsidR="009E6CCF">
        <w:rPr>
          <w:rFonts w:ascii="Times New Roman" w:hAnsi="Times New Roman"/>
          <w:sz w:val="24"/>
          <w:szCs w:val="24"/>
        </w:rPr>
        <w:t xml:space="preserve"> (девочек) </w:t>
      </w:r>
      <w:r w:rsidR="00A9442C">
        <w:rPr>
          <w:rFonts w:ascii="Times New Roman" w:hAnsi="Times New Roman"/>
          <w:sz w:val="24"/>
          <w:szCs w:val="24"/>
        </w:rPr>
        <w:t xml:space="preserve"> занимающихся </w:t>
      </w:r>
      <w:proofErr w:type="spellStart"/>
      <w:r w:rsidR="00A9442C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="00A9442C">
        <w:rPr>
          <w:rFonts w:ascii="Times New Roman" w:hAnsi="Times New Roman"/>
          <w:sz w:val="24"/>
          <w:szCs w:val="24"/>
        </w:rPr>
        <w:t>, увеличивается рост подростков за совершение преступлений, правонарушений («кража», «умышленное причинение лёгкого вреда здоровью», «побои», «грабёж», «мошенничество».</w:t>
      </w:r>
      <w:proofErr w:type="gramEnd"/>
    </w:p>
    <w:p w:rsidR="005E234F" w:rsidRDefault="005E234F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E6CCF">
        <w:rPr>
          <w:rFonts w:ascii="Times New Roman" w:hAnsi="Times New Roman"/>
          <w:sz w:val="24"/>
          <w:szCs w:val="24"/>
        </w:rPr>
        <w:t>Поэтому проводимая  школой работа по профилактике правонарушений и преступлений  порой является единственным сдерживающим фактором для некоторых несовершеннолетних детей и подростков.</w:t>
      </w:r>
      <w:r w:rsidR="00F45FA8">
        <w:rPr>
          <w:rFonts w:ascii="Times New Roman" w:hAnsi="Times New Roman"/>
          <w:sz w:val="24"/>
          <w:szCs w:val="24"/>
        </w:rPr>
        <w:t xml:space="preserve"> За годы работы в школе накоплен положительный опыт в создании системы профилактики правонарушений учащихся в различных формах деятельности: работа летнего школьного лагеря, трудоустройство учащихся из группы «риска» и семей социального риска на летний период через Администрацию </w:t>
      </w:r>
      <w:proofErr w:type="spellStart"/>
      <w:r w:rsidR="00F45FA8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="00F45FA8">
        <w:rPr>
          <w:rFonts w:ascii="Times New Roman" w:hAnsi="Times New Roman"/>
          <w:sz w:val="24"/>
          <w:szCs w:val="24"/>
        </w:rPr>
        <w:t xml:space="preserve"> района в трудовую бригаду «Новое поколение»</w:t>
      </w:r>
      <w:r w:rsidR="00E033A7">
        <w:rPr>
          <w:rFonts w:ascii="Times New Roman" w:hAnsi="Times New Roman"/>
          <w:sz w:val="24"/>
          <w:szCs w:val="24"/>
        </w:rPr>
        <w:t>. В школе создан Совет по  профилактики правонарушений среди несовершеннолетних, работающий по плану. На Совет профилактики приглашаются учащиеся и их родители, нуждающиеся в педагогической помощи.</w:t>
      </w:r>
    </w:p>
    <w:p w:rsidR="00D23643" w:rsidRPr="00756D76" w:rsidRDefault="00D23643" w:rsidP="0087523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«Правильный выбор» </w:t>
      </w:r>
      <w:r w:rsidR="00A30F7E">
        <w:rPr>
          <w:rFonts w:ascii="Times New Roman" w:hAnsi="Times New Roman"/>
          <w:sz w:val="24"/>
          <w:szCs w:val="24"/>
        </w:rPr>
        <w:t xml:space="preserve">будет способствовать эффективной работе по снижению количества </w:t>
      </w:r>
      <w:proofErr w:type="gramStart"/>
      <w:r w:rsidR="00A30F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30F7E">
        <w:rPr>
          <w:rFonts w:ascii="Times New Roman" w:hAnsi="Times New Roman"/>
          <w:sz w:val="24"/>
          <w:szCs w:val="24"/>
        </w:rPr>
        <w:t xml:space="preserve"> совершающих правонарушения, преступления.</w:t>
      </w:r>
    </w:p>
    <w:p w:rsidR="00875234" w:rsidRDefault="00875234" w:rsidP="00A30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8BC" w:rsidRDefault="006E48BC" w:rsidP="00A30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8BC" w:rsidRDefault="006E48BC" w:rsidP="00A30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8BC" w:rsidRPr="00A30F7E" w:rsidRDefault="006E48BC" w:rsidP="00A30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3E9" w:rsidRPr="009453E9" w:rsidRDefault="00D30F31" w:rsidP="009453E9">
      <w:pPr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  <w:r w:rsidRPr="00D30F31">
        <w:rPr>
          <w:rFonts w:ascii="Times New Roman" w:hAnsi="Times New Roman"/>
          <w:b/>
          <w:bCs/>
          <w:color w:val="2B2B55"/>
          <w:sz w:val="28"/>
          <w:szCs w:val="28"/>
          <w:lang w:val="en-US"/>
        </w:rPr>
        <w:t>III</w:t>
      </w:r>
      <w:r w:rsidR="005E234F" w:rsidRPr="00D30F31">
        <w:rPr>
          <w:rFonts w:ascii="Times New Roman" w:hAnsi="Times New Roman"/>
          <w:b/>
          <w:bCs/>
          <w:color w:val="2B2B55"/>
          <w:sz w:val="28"/>
          <w:szCs w:val="28"/>
        </w:rPr>
        <w:t xml:space="preserve">. </w:t>
      </w:r>
      <w:r w:rsidR="00C16B0C">
        <w:rPr>
          <w:rFonts w:ascii="Times New Roman" w:hAnsi="Times New Roman"/>
          <w:b/>
          <w:bCs/>
          <w:color w:val="2B2B55"/>
          <w:sz w:val="28"/>
          <w:szCs w:val="28"/>
        </w:rPr>
        <w:t xml:space="preserve"> </w:t>
      </w:r>
      <w:r w:rsidRPr="009453E9">
        <w:rPr>
          <w:rFonts w:ascii="Times New Roman" w:hAnsi="Times New Roman"/>
          <w:b/>
          <w:bCs/>
          <w:color w:val="2B2B55"/>
          <w:sz w:val="28"/>
          <w:szCs w:val="28"/>
        </w:rPr>
        <w:t xml:space="preserve"> </w:t>
      </w:r>
      <w:r w:rsidR="005E234F" w:rsidRPr="00D30F31">
        <w:rPr>
          <w:rFonts w:ascii="Times New Roman" w:hAnsi="Times New Roman"/>
          <w:b/>
          <w:bCs/>
          <w:color w:val="2B2B55"/>
          <w:sz w:val="28"/>
          <w:szCs w:val="28"/>
        </w:rPr>
        <w:t>Цел</w:t>
      </w:r>
      <w:r w:rsidRPr="00D30F31">
        <w:rPr>
          <w:rFonts w:ascii="Times New Roman" w:hAnsi="Times New Roman"/>
          <w:b/>
          <w:bCs/>
          <w:color w:val="2B2B55"/>
          <w:sz w:val="28"/>
          <w:szCs w:val="28"/>
        </w:rPr>
        <w:t>ь программы</w:t>
      </w:r>
    </w:p>
    <w:p w:rsidR="005E234F" w:rsidRPr="00D30F31" w:rsidRDefault="005E234F" w:rsidP="005E234F">
      <w:pPr>
        <w:rPr>
          <w:rFonts w:ascii="Times New Roman" w:hAnsi="Times New Roman"/>
          <w:sz w:val="24"/>
          <w:szCs w:val="24"/>
        </w:rPr>
      </w:pPr>
      <w:r w:rsidRPr="00D30F31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9453E9">
        <w:rPr>
          <w:rFonts w:ascii="Times New Roman" w:hAnsi="Times New Roman"/>
          <w:b/>
          <w:bCs/>
          <w:color w:val="002060"/>
          <w:sz w:val="28"/>
          <w:szCs w:val="28"/>
        </w:rPr>
        <w:tab/>
      </w:r>
      <w:r w:rsidR="009453E9" w:rsidRPr="009453E9">
        <w:rPr>
          <w:rFonts w:ascii="Times New Roman" w:hAnsi="Times New Roman"/>
          <w:bCs/>
          <w:sz w:val="28"/>
          <w:szCs w:val="28"/>
        </w:rPr>
        <w:t>Ф</w:t>
      </w:r>
      <w:r w:rsidRPr="009453E9">
        <w:rPr>
          <w:rFonts w:ascii="Times New Roman" w:hAnsi="Times New Roman"/>
          <w:sz w:val="24"/>
          <w:szCs w:val="24"/>
        </w:rPr>
        <w:t>ормирование и развитие правовых знаний и правовой культуры школьников, законопослушного</w:t>
      </w:r>
      <w:r w:rsidRPr="00D30F31">
        <w:rPr>
          <w:rFonts w:ascii="Times New Roman" w:hAnsi="Times New Roman"/>
          <w:sz w:val="24"/>
          <w:szCs w:val="24"/>
        </w:rPr>
        <w:t xml:space="preserve">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5E234F" w:rsidRDefault="009453E9" w:rsidP="009453E9">
      <w:pPr>
        <w:pStyle w:val="ad"/>
        <w:spacing w:after="0"/>
        <w:ind w:left="78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. </w:t>
      </w:r>
      <w:r w:rsidR="00C16B0C">
        <w:rPr>
          <w:rFonts w:ascii="Times New Roman" w:hAnsi="Times New Roman"/>
          <w:b/>
          <w:color w:val="002060"/>
          <w:sz w:val="28"/>
          <w:szCs w:val="28"/>
        </w:rPr>
        <w:t xml:space="preserve"> Задачи</w:t>
      </w:r>
      <w:proofErr w:type="gramEnd"/>
      <w:r w:rsidR="00C16B0C">
        <w:rPr>
          <w:rFonts w:ascii="Times New Roman" w:hAnsi="Times New Roman"/>
          <w:b/>
          <w:color w:val="002060"/>
          <w:sz w:val="28"/>
          <w:szCs w:val="28"/>
        </w:rPr>
        <w:t xml:space="preserve">  программы</w:t>
      </w:r>
    </w:p>
    <w:p w:rsidR="009453E9" w:rsidRPr="009453E9" w:rsidRDefault="009453E9" w:rsidP="009453E9">
      <w:pPr>
        <w:pStyle w:val="ad"/>
        <w:spacing w:after="0"/>
        <w:ind w:left="78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5E234F" w:rsidRPr="009305D3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96814">
        <w:rPr>
          <w:rFonts w:ascii="Times New Roman" w:hAnsi="Times New Roman"/>
          <w:sz w:val="24"/>
          <w:szCs w:val="24"/>
        </w:rPr>
        <w:t>Выявить детей и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5D3">
        <w:rPr>
          <w:rFonts w:ascii="Times New Roman" w:hAnsi="Times New Roman"/>
          <w:sz w:val="24"/>
          <w:szCs w:val="24"/>
        </w:rPr>
        <w:t xml:space="preserve"> склонных к асоциальному поведению</w:t>
      </w:r>
      <w:r w:rsidR="00AD5B6C">
        <w:rPr>
          <w:rFonts w:ascii="Times New Roman" w:hAnsi="Times New Roman"/>
          <w:sz w:val="24"/>
          <w:szCs w:val="24"/>
        </w:rPr>
        <w:t>;</w:t>
      </w:r>
      <w:r w:rsidRPr="009305D3">
        <w:rPr>
          <w:rFonts w:ascii="Times New Roman" w:hAnsi="Times New Roman"/>
          <w:sz w:val="24"/>
          <w:szCs w:val="24"/>
        </w:rPr>
        <w:t xml:space="preserve"> </w:t>
      </w:r>
      <w:r w:rsidRPr="009305D3">
        <w:rPr>
          <w:rFonts w:ascii="Times New Roman" w:hAnsi="Times New Roman"/>
          <w:color w:val="2B2B55"/>
          <w:sz w:val="24"/>
          <w:szCs w:val="24"/>
        </w:rPr>
        <w:t xml:space="preserve"> </w:t>
      </w:r>
    </w:p>
    <w:p w:rsidR="005E234F" w:rsidRPr="009305D3" w:rsidRDefault="005E234F" w:rsidP="005E234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05D3">
        <w:rPr>
          <w:rFonts w:ascii="Times New Roman" w:hAnsi="Times New Roman"/>
          <w:sz w:val="24"/>
          <w:szCs w:val="24"/>
        </w:rPr>
        <w:t>Выявление семей, находящихся в социально опасном положении и оказание им помощ</w:t>
      </w:r>
      <w:r w:rsidR="00AD5B6C">
        <w:rPr>
          <w:rFonts w:ascii="Times New Roman" w:hAnsi="Times New Roman"/>
          <w:sz w:val="24"/>
          <w:szCs w:val="24"/>
        </w:rPr>
        <w:t>и в обучении и воспитании детей;</w:t>
      </w:r>
    </w:p>
    <w:p w:rsidR="005E234F" w:rsidRPr="00196814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96814">
        <w:rPr>
          <w:rFonts w:ascii="Times New Roman" w:hAnsi="Times New Roman"/>
          <w:sz w:val="24"/>
          <w:szCs w:val="24"/>
        </w:rPr>
        <w:t>Выработать у детей устойчивую психологическую защиту от различных негативных явлений общества п</w:t>
      </w:r>
      <w:r w:rsidR="00AD5B6C">
        <w:rPr>
          <w:rFonts w:ascii="Times New Roman" w:hAnsi="Times New Roman"/>
          <w:sz w:val="24"/>
          <w:szCs w:val="24"/>
        </w:rPr>
        <w:t>утём развития системы ценностей;</w:t>
      </w:r>
    </w:p>
    <w:p w:rsidR="005E234F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профилактические  мероприятия по предупреждению безнадзорности и правонарушений совместно с учреждениями дополнительного образования;</w:t>
      </w:r>
    </w:p>
    <w:p w:rsidR="005E234F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Привлечь специалистов: врачи, инспектор ПДН, СМИ) к просветительской работе с учащимися и родителями;</w:t>
      </w:r>
      <w:proofErr w:type="gramEnd"/>
    </w:p>
    <w:p w:rsidR="005E234F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сотрудничество педагогов, старшеклассников и родителей в работе по профилактике вредных привычек;</w:t>
      </w:r>
    </w:p>
    <w:p w:rsidR="005E234F" w:rsidRPr="0021204C" w:rsidRDefault="005E234F" w:rsidP="005E234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1204C">
        <w:rPr>
          <w:rFonts w:ascii="Times New Roman" w:hAnsi="Times New Roman"/>
          <w:sz w:val="24"/>
          <w:szCs w:val="24"/>
        </w:rPr>
        <w:t>Формирование навыков здорового образа жизни;</w:t>
      </w:r>
    </w:p>
    <w:p w:rsidR="005E234F" w:rsidRPr="0021204C" w:rsidRDefault="005E234F" w:rsidP="005E234F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204C">
        <w:rPr>
          <w:rFonts w:ascii="Times New Roman" w:hAnsi="Times New Roman"/>
          <w:sz w:val="24"/>
          <w:szCs w:val="24"/>
        </w:rPr>
        <w:t>Повысить правовые знания учащихся, родителей, педагогов.</w:t>
      </w:r>
    </w:p>
    <w:p w:rsidR="005E234F" w:rsidRPr="009453E9" w:rsidRDefault="009453E9" w:rsidP="009453E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V</w:t>
      </w:r>
      <w:r w:rsidRPr="009453E9">
        <w:rPr>
          <w:rFonts w:ascii="Times New Roman" w:hAnsi="Times New Roman"/>
          <w:b/>
          <w:bCs/>
          <w:color w:val="002060"/>
          <w:sz w:val="28"/>
          <w:szCs w:val="28"/>
        </w:rPr>
        <w:t xml:space="preserve">. </w:t>
      </w:r>
      <w:r w:rsidR="00C16B0C">
        <w:rPr>
          <w:rFonts w:ascii="Times New Roman" w:hAnsi="Times New Roman"/>
          <w:b/>
          <w:bCs/>
          <w:color w:val="002060"/>
          <w:sz w:val="28"/>
          <w:szCs w:val="28"/>
        </w:rPr>
        <w:t xml:space="preserve"> Участники</w:t>
      </w:r>
      <w:proofErr w:type="gramEnd"/>
      <w:r w:rsidR="00C16B0C">
        <w:rPr>
          <w:rFonts w:ascii="Times New Roman" w:hAnsi="Times New Roman"/>
          <w:b/>
          <w:bCs/>
          <w:color w:val="002060"/>
          <w:sz w:val="28"/>
          <w:szCs w:val="28"/>
        </w:rPr>
        <w:t xml:space="preserve"> программы</w:t>
      </w:r>
    </w:p>
    <w:p w:rsidR="005E234F" w:rsidRPr="003E4936" w:rsidRDefault="005E234F" w:rsidP="005E234F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936">
        <w:rPr>
          <w:rFonts w:ascii="Times New Roman" w:hAnsi="Times New Roman"/>
          <w:sz w:val="24"/>
          <w:szCs w:val="24"/>
        </w:rPr>
        <w:t>Родители, лица, их заменяющие, администрация школы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936">
        <w:rPr>
          <w:rFonts w:ascii="Times New Roman" w:hAnsi="Times New Roman"/>
          <w:sz w:val="24"/>
          <w:szCs w:val="24"/>
        </w:rPr>
        <w:t xml:space="preserve"> педагоги. </w:t>
      </w:r>
    </w:p>
    <w:p w:rsidR="005E234F" w:rsidRPr="003E4936" w:rsidRDefault="005E234F" w:rsidP="005E234F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936">
        <w:rPr>
          <w:rFonts w:ascii="Times New Roman" w:hAnsi="Times New Roman"/>
          <w:sz w:val="24"/>
          <w:szCs w:val="24"/>
        </w:rPr>
        <w:t>Социальный педагог, педагог-психолог, учащиеся школы, классные руководители, представители правоохранительных органов, медицинский работник.</w:t>
      </w:r>
    </w:p>
    <w:p w:rsidR="005E234F" w:rsidRPr="00D81F89" w:rsidRDefault="005E234F" w:rsidP="005E234F">
      <w:pPr>
        <w:ind w:left="360"/>
        <w:rPr>
          <w:rFonts w:ascii="Times New Roman" w:hAnsi="Times New Roman"/>
          <w:b/>
          <w:bCs/>
          <w:sz w:val="16"/>
          <w:szCs w:val="16"/>
        </w:rPr>
      </w:pPr>
    </w:p>
    <w:p w:rsidR="005E234F" w:rsidRPr="009453E9" w:rsidRDefault="009453E9" w:rsidP="009453E9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C16B0C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VI</w:t>
      </w:r>
      <w:r w:rsidRPr="00C16B0C">
        <w:rPr>
          <w:rFonts w:ascii="Times New Roman" w:hAnsi="Times New Roman"/>
          <w:b/>
          <w:bCs/>
          <w:color w:val="002060"/>
          <w:sz w:val="28"/>
          <w:szCs w:val="28"/>
        </w:rPr>
        <w:t xml:space="preserve">. </w:t>
      </w:r>
      <w:r w:rsidR="005E234F" w:rsidRPr="009453E9">
        <w:rPr>
          <w:rFonts w:ascii="Times New Roman" w:hAnsi="Times New Roman"/>
          <w:b/>
          <w:bCs/>
          <w:color w:val="002060"/>
          <w:sz w:val="28"/>
          <w:szCs w:val="28"/>
        </w:rPr>
        <w:t>Основные направления программы</w:t>
      </w:r>
    </w:p>
    <w:p w:rsidR="005E234F" w:rsidRPr="009453E9" w:rsidRDefault="005E234F" w:rsidP="009453E9">
      <w:pPr>
        <w:spacing w:after="0"/>
        <w:ind w:left="360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</w:p>
    <w:p w:rsidR="005E234F" w:rsidRPr="004351C9" w:rsidRDefault="005E234F" w:rsidP="005E234F">
      <w:pPr>
        <w:spacing w:after="0"/>
        <w:ind w:left="360"/>
        <w:rPr>
          <w:rFonts w:ascii="Times New Roman" w:hAnsi="Times New Roman"/>
          <w:bCs/>
          <w:color w:val="2B2B55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2B2B55"/>
          <w:sz w:val="24"/>
          <w:szCs w:val="24"/>
          <w:lang w:val="en-US"/>
        </w:rPr>
        <w:t>I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 .</w:t>
      </w:r>
      <w:proofErr w:type="gramEnd"/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B2B55"/>
          <w:sz w:val="24"/>
          <w:szCs w:val="24"/>
        </w:rPr>
        <w:t xml:space="preserve"> </w:t>
      </w:r>
      <w:proofErr w:type="spellStart"/>
      <w:proofErr w:type="gramStart"/>
      <w:r w:rsidR="009453E9">
        <w:rPr>
          <w:rFonts w:ascii="Times New Roman" w:hAnsi="Times New Roman"/>
          <w:b/>
          <w:bCs/>
          <w:color w:val="2B2B55"/>
          <w:sz w:val="24"/>
          <w:szCs w:val="24"/>
        </w:rPr>
        <w:t>В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оспитательно</w:t>
      </w:r>
      <w:proofErr w:type="spellEnd"/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 – просветительское</w:t>
      </w:r>
      <w:proofErr w:type="gramEnd"/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 </w:t>
      </w:r>
      <w:r w:rsidRPr="009453E9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453E9">
        <w:rPr>
          <w:rFonts w:ascii="Times New Roman" w:hAnsi="Times New Roman"/>
          <w:bCs/>
          <w:sz w:val="24"/>
          <w:szCs w:val="24"/>
        </w:rPr>
        <w:t>участие учащихся в творческой, поисковой, научно-исследовательской деятельности, волонтёрском движении; занятость обучающихся в системе дополнительного образования. Работа с педагогами и родителями.</w:t>
      </w:r>
    </w:p>
    <w:p w:rsidR="005E234F" w:rsidRPr="009453E9" w:rsidRDefault="005E234F" w:rsidP="005E234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2B2B55"/>
          <w:sz w:val="24"/>
          <w:szCs w:val="24"/>
          <w:lang w:val="en-US"/>
        </w:rPr>
        <w:t>II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. </w:t>
      </w:r>
      <w:r w:rsidR="009453E9">
        <w:rPr>
          <w:rFonts w:ascii="Times New Roman" w:hAnsi="Times New Roman"/>
          <w:b/>
          <w:bCs/>
          <w:color w:val="2B2B55"/>
          <w:sz w:val="24"/>
          <w:szCs w:val="24"/>
        </w:rPr>
        <w:t>О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здоровительное </w:t>
      </w:r>
      <w:r w:rsidRPr="009453E9">
        <w:rPr>
          <w:rFonts w:ascii="Times New Roman" w:hAnsi="Times New Roman"/>
          <w:b/>
          <w:bCs/>
          <w:sz w:val="24"/>
          <w:szCs w:val="24"/>
        </w:rPr>
        <w:t>–</w:t>
      </w:r>
      <w:r w:rsidRPr="009453E9">
        <w:rPr>
          <w:rFonts w:ascii="Times New Roman" w:hAnsi="Times New Roman"/>
          <w:bCs/>
          <w:sz w:val="24"/>
          <w:szCs w:val="24"/>
        </w:rPr>
        <w:t xml:space="preserve"> пропаганда здорового образа жизни, развитие физкультуры и спорта.</w:t>
      </w:r>
    </w:p>
    <w:p w:rsidR="005E234F" w:rsidRPr="009453E9" w:rsidRDefault="005E234F" w:rsidP="005E234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2B2B55"/>
          <w:sz w:val="24"/>
          <w:szCs w:val="24"/>
          <w:lang w:val="en-US"/>
        </w:rPr>
        <w:t>III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.</w:t>
      </w:r>
      <w:r w:rsidR="009453E9">
        <w:rPr>
          <w:rFonts w:ascii="Times New Roman" w:hAnsi="Times New Roman"/>
          <w:b/>
          <w:bCs/>
          <w:color w:val="2B2B55"/>
          <w:sz w:val="24"/>
          <w:szCs w:val="24"/>
        </w:rPr>
        <w:t xml:space="preserve"> С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оциально –</w:t>
      </w:r>
      <w:r w:rsidRPr="004351C9">
        <w:rPr>
          <w:rFonts w:ascii="Times New Roman" w:hAnsi="Times New Roman"/>
          <w:bCs/>
          <w:color w:val="2B2B55"/>
          <w:sz w:val="24"/>
          <w:szCs w:val="24"/>
        </w:rPr>
        <w:t xml:space="preserve"> 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 xml:space="preserve">психологическое </w:t>
      </w:r>
      <w:r w:rsidRPr="009453E9">
        <w:rPr>
          <w:rFonts w:ascii="Times New Roman" w:hAnsi="Times New Roman"/>
          <w:bCs/>
          <w:sz w:val="24"/>
          <w:szCs w:val="24"/>
        </w:rPr>
        <w:t>– занятия по развитию навыков обучения и социальной адаптации, поиска средств для решения задач взросления, регулирования стрессов, осознания положительных свойств личности и формиров</w:t>
      </w:r>
      <w:r w:rsidR="009453E9">
        <w:rPr>
          <w:rFonts w:ascii="Times New Roman" w:hAnsi="Times New Roman"/>
          <w:bCs/>
          <w:sz w:val="24"/>
          <w:szCs w:val="24"/>
        </w:rPr>
        <w:t>а</w:t>
      </w:r>
      <w:r w:rsidRPr="009453E9">
        <w:rPr>
          <w:rFonts w:ascii="Times New Roman" w:hAnsi="Times New Roman"/>
          <w:bCs/>
          <w:sz w:val="24"/>
          <w:szCs w:val="24"/>
        </w:rPr>
        <w:t>ния жизненных целей для достижения здорового образа жизни.</w:t>
      </w:r>
    </w:p>
    <w:p w:rsidR="005E234F" w:rsidRPr="009453E9" w:rsidRDefault="005E234F" w:rsidP="005E234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4351C9">
        <w:rPr>
          <w:rFonts w:ascii="Times New Roman" w:hAnsi="Times New Roman"/>
          <w:b/>
          <w:bCs/>
          <w:color w:val="2B2B55"/>
          <w:sz w:val="24"/>
          <w:szCs w:val="24"/>
          <w:lang w:val="en-US"/>
        </w:rPr>
        <w:t>IV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.</w:t>
      </w:r>
      <w:r>
        <w:rPr>
          <w:rFonts w:ascii="Times New Roman" w:hAnsi="Times New Roman"/>
          <w:bCs/>
          <w:color w:val="2B2B55"/>
          <w:sz w:val="24"/>
          <w:szCs w:val="24"/>
        </w:rPr>
        <w:t xml:space="preserve"> </w:t>
      </w:r>
      <w:r w:rsidR="009453E9" w:rsidRPr="009453E9">
        <w:rPr>
          <w:rFonts w:ascii="Times New Roman" w:hAnsi="Times New Roman"/>
          <w:b/>
          <w:bCs/>
          <w:color w:val="2B2B55"/>
          <w:sz w:val="24"/>
          <w:szCs w:val="24"/>
        </w:rPr>
        <w:t>К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онсультативное</w:t>
      </w:r>
      <w:r>
        <w:rPr>
          <w:rFonts w:ascii="Times New Roman" w:hAnsi="Times New Roman"/>
          <w:bCs/>
          <w:color w:val="2B2B55"/>
          <w:sz w:val="24"/>
          <w:szCs w:val="24"/>
        </w:rPr>
        <w:t xml:space="preserve"> </w:t>
      </w:r>
      <w:r w:rsidRPr="009453E9">
        <w:rPr>
          <w:rFonts w:ascii="Times New Roman" w:hAnsi="Times New Roman"/>
          <w:bCs/>
          <w:sz w:val="24"/>
          <w:szCs w:val="24"/>
        </w:rPr>
        <w:t>– привлечение общественности (родителей) и внешних специалистов (медиков, педагогов – психологов, социальных педагогов, нарколога, инспектора ПДН) к выявлению «групп риска» и работы с ними.</w:t>
      </w:r>
    </w:p>
    <w:p w:rsidR="005E234F" w:rsidRPr="009453E9" w:rsidRDefault="005E234F" w:rsidP="005E234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4351C9">
        <w:rPr>
          <w:rFonts w:ascii="Times New Roman" w:hAnsi="Times New Roman"/>
          <w:b/>
          <w:bCs/>
          <w:color w:val="2B2B55"/>
          <w:sz w:val="24"/>
          <w:szCs w:val="24"/>
          <w:lang w:val="en-US"/>
        </w:rPr>
        <w:t>V</w:t>
      </w:r>
      <w:r w:rsidRPr="004351C9">
        <w:rPr>
          <w:rFonts w:ascii="Times New Roman" w:hAnsi="Times New Roman"/>
          <w:b/>
          <w:bCs/>
          <w:color w:val="2B2B55"/>
          <w:sz w:val="24"/>
          <w:szCs w:val="24"/>
        </w:rPr>
        <w:t>.</w:t>
      </w:r>
      <w:r w:rsidR="009453E9">
        <w:rPr>
          <w:rFonts w:ascii="Times New Roman" w:hAnsi="Times New Roman"/>
          <w:b/>
          <w:bCs/>
          <w:color w:val="2B2B55"/>
          <w:sz w:val="24"/>
          <w:szCs w:val="24"/>
        </w:rPr>
        <w:t xml:space="preserve"> </w:t>
      </w:r>
      <w:proofErr w:type="gramStart"/>
      <w:r w:rsidR="009453E9">
        <w:rPr>
          <w:rFonts w:ascii="Times New Roman" w:hAnsi="Times New Roman"/>
          <w:b/>
          <w:bCs/>
          <w:color w:val="2B2B5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2B2B55"/>
          <w:sz w:val="24"/>
          <w:szCs w:val="24"/>
        </w:rPr>
        <w:t xml:space="preserve">равовое  </w:t>
      </w:r>
      <w:r w:rsidRPr="009453E9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945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3E9">
        <w:rPr>
          <w:rFonts w:ascii="Times New Roman" w:hAnsi="Times New Roman"/>
          <w:bCs/>
          <w:sz w:val="24"/>
          <w:szCs w:val="24"/>
        </w:rPr>
        <w:t>изучение нормативных документов</w:t>
      </w:r>
      <w:r w:rsidR="009453E9">
        <w:rPr>
          <w:rFonts w:ascii="Times New Roman" w:hAnsi="Times New Roman"/>
          <w:bCs/>
          <w:sz w:val="24"/>
          <w:szCs w:val="24"/>
        </w:rPr>
        <w:t>.</w:t>
      </w:r>
    </w:p>
    <w:p w:rsidR="009453E9" w:rsidRDefault="009453E9" w:rsidP="009453E9">
      <w:pPr>
        <w:spacing w:after="0"/>
        <w:rPr>
          <w:rFonts w:ascii="Times New Roman" w:hAnsi="Times New Roman"/>
          <w:b/>
          <w:bCs/>
          <w:color w:val="2B2B55"/>
          <w:sz w:val="24"/>
          <w:szCs w:val="24"/>
        </w:rPr>
      </w:pPr>
    </w:p>
    <w:p w:rsidR="006E48BC" w:rsidRDefault="006E48BC" w:rsidP="009453E9">
      <w:pPr>
        <w:spacing w:after="0"/>
        <w:rPr>
          <w:rFonts w:ascii="Times New Roman" w:hAnsi="Times New Roman"/>
          <w:b/>
          <w:bCs/>
          <w:color w:val="2B2B55"/>
          <w:sz w:val="24"/>
          <w:szCs w:val="24"/>
        </w:rPr>
      </w:pPr>
    </w:p>
    <w:p w:rsidR="006E48BC" w:rsidRPr="00C16B0C" w:rsidRDefault="006E48BC" w:rsidP="009453E9">
      <w:pPr>
        <w:spacing w:after="0"/>
        <w:rPr>
          <w:rFonts w:ascii="Times New Roman" w:hAnsi="Times New Roman"/>
          <w:b/>
          <w:bCs/>
          <w:color w:val="2B2B55"/>
          <w:sz w:val="24"/>
          <w:szCs w:val="24"/>
        </w:rPr>
      </w:pPr>
    </w:p>
    <w:p w:rsidR="00837E86" w:rsidRPr="00144382" w:rsidRDefault="00144382" w:rsidP="00144382">
      <w:pPr>
        <w:tabs>
          <w:tab w:val="left" w:pos="6363"/>
        </w:tabs>
        <w:spacing w:after="0"/>
        <w:ind w:left="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44382">
        <w:rPr>
          <w:rFonts w:ascii="Times New Roman" w:hAnsi="Times New Roman"/>
          <w:b/>
          <w:bCs/>
          <w:color w:val="1F497D" w:themeColor="text2"/>
          <w:sz w:val="28"/>
          <w:szCs w:val="28"/>
        </w:rPr>
        <w:tab/>
      </w:r>
    </w:p>
    <w:p w:rsidR="00142AD9" w:rsidRPr="00EC7F3A" w:rsidRDefault="00142AD9" w:rsidP="009453E9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44382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lastRenderedPageBreak/>
        <w:t>VII</w:t>
      </w:r>
      <w:r w:rsidRPr="0014438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. </w:t>
      </w:r>
      <w:r w:rsidRPr="001443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Этапы и сроки реализации программы</w:t>
      </w:r>
    </w:p>
    <w:p w:rsidR="00144382" w:rsidRPr="00EC7F3A" w:rsidRDefault="00144382" w:rsidP="009453E9">
      <w:pPr>
        <w:spacing w:after="0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42AD9" w:rsidRDefault="00142AD9" w:rsidP="00144382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b/>
          <w:sz w:val="24"/>
          <w:szCs w:val="24"/>
        </w:rPr>
        <w:t xml:space="preserve">Подготовительный этап </w:t>
      </w:r>
      <w:proofErr w:type="gramStart"/>
      <w:r w:rsidRPr="00144382">
        <w:rPr>
          <w:rFonts w:ascii="Times New Roman" w:hAnsi="Times New Roman"/>
          <w:b/>
          <w:sz w:val="24"/>
          <w:szCs w:val="24"/>
        </w:rPr>
        <w:t>(</w:t>
      </w:r>
      <w:r w:rsidRPr="00142AD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42AD9">
        <w:rPr>
          <w:rFonts w:ascii="Times New Roman" w:hAnsi="Times New Roman"/>
          <w:sz w:val="24"/>
          <w:szCs w:val="24"/>
        </w:rPr>
        <w:t xml:space="preserve">август, ежегодно) </w:t>
      </w:r>
    </w:p>
    <w:p w:rsidR="00142AD9" w:rsidRPr="00144382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Деятельностью этого этапа является: </w:t>
      </w:r>
    </w:p>
    <w:p w:rsidR="00142AD9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2AD9">
        <w:rPr>
          <w:rFonts w:ascii="Times New Roman" w:hAnsi="Times New Roman"/>
          <w:sz w:val="24"/>
          <w:szCs w:val="24"/>
        </w:rPr>
        <w:t xml:space="preserve">1 проведение совещаний при директоре и заместителе директора по воспитательной работе по разработке и утверждению </w:t>
      </w:r>
      <w:r w:rsidR="00144382">
        <w:rPr>
          <w:rFonts w:ascii="Times New Roman" w:hAnsi="Times New Roman"/>
          <w:sz w:val="24"/>
          <w:szCs w:val="24"/>
        </w:rPr>
        <w:t>данной программы</w:t>
      </w:r>
      <w:r w:rsidRPr="00142AD9">
        <w:rPr>
          <w:rFonts w:ascii="Times New Roman" w:hAnsi="Times New Roman"/>
          <w:sz w:val="24"/>
          <w:szCs w:val="24"/>
        </w:rPr>
        <w:t xml:space="preserve">; </w:t>
      </w:r>
    </w:p>
    <w:p w:rsidR="00142AD9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2AD9">
        <w:rPr>
          <w:rFonts w:ascii="Times New Roman" w:hAnsi="Times New Roman"/>
          <w:sz w:val="24"/>
          <w:szCs w:val="24"/>
        </w:rPr>
        <w:t xml:space="preserve">2 подготовка методического материала для проведения мероприятий; </w:t>
      </w:r>
    </w:p>
    <w:p w:rsidR="00142AD9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2AD9">
        <w:rPr>
          <w:rFonts w:ascii="Times New Roman" w:hAnsi="Times New Roman"/>
          <w:sz w:val="24"/>
          <w:szCs w:val="24"/>
        </w:rPr>
        <w:t xml:space="preserve">3 работа с кадрами составлению необходимой документации, форм планирования </w:t>
      </w:r>
    </w:p>
    <w:p w:rsidR="00142AD9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2AD9">
        <w:rPr>
          <w:rFonts w:ascii="Times New Roman" w:hAnsi="Times New Roman"/>
          <w:sz w:val="24"/>
          <w:szCs w:val="24"/>
        </w:rPr>
        <w:t xml:space="preserve">4 проведение психодиагностической работы. </w:t>
      </w:r>
    </w:p>
    <w:p w:rsidR="00142AD9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2AD9">
        <w:rPr>
          <w:rFonts w:ascii="Times New Roman" w:hAnsi="Times New Roman"/>
          <w:sz w:val="24"/>
          <w:szCs w:val="24"/>
        </w:rPr>
        <w:t xml:space="preserve">5 запуск </w:t>
      </w:r>
      <w:r>
        <w:rPr>
          <w:rFonts w:ascii="Times New Roman" w:hAnsi="Times New Roman"/>
          <w:sz w:val="24"/>
          <w:szCs w:val="24"/>
        </w:rPr>
        <w:t>программы</w:t>
      </w:r>
      <w:r w:rsidRPr="00142A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Правильный выбор</w:t>
      </w:r>
      <w:r w:rsidRPr="00142AD9">
        <w:rPr>
          <w:rFonts w:ascii="Times New Roman" w:hAnsi="Times New Roman"/>
          <w:sz w:val="24"/>
          <w:szCs w:val="24"/>
        </w:rPr>
        <w:t xml:space="preserve">»; </w:t>
      </w:r>
    </w:p>
    <w:p w:rsidR="00144382" w:rsidRPr="00144382" w:rsidRDefault="00142AD9" w:rsidP="00144382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b/>
          <w:sz w:val="24"/>
          <w:szCs w:val="24"/>
        </w:rPr>
        <w:t>Основной этап</w:t>
      </w:r>
      <w:r w:rsidRPr="00144382">
        <w:rPr>
          <w:rFonts w:ascii="Times New Roman" w:hAnsi="Times New Roman"/>
          <w:sz w:val="24"/>
          <w:szCs w:val="24"/>
        </w:rPr>
        <w:t xml:space="preserve"> (сентябрь – май, ежегодно) </w:t>
      </w:r>
    </w:p>
    <w:p w:rsidR="00144382" w:rsidRPr="00144382" w:rsidRDefault="00144382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1 реализация </w:t>
      </w:r>
      <w:r w:rsidR="00142AD9" w:rsidRPr="00144382">
        <w:rPr>
          <w:rFonts w:ascii="Times New Roman" w:hAnsi="Times New Roman"/>
          <w:sz w:val="24"/>
          <w:szCs w:val="24"/>
        </w:rPr>
        <w:t>программы;</w:t>
      </w:r>
    </w:p>
    <w:p w:rsidR="00144382" w:rsidRPr="00144382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 2 вовлечение </w:t>
      </w:r>
      <w:proofErr w:type="gramStart"/>
      <w:r w:rsidRPr="001443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4382">
        <w:rPr>
          <w:rFonts w:ascii="Times New Roman" w:hAnsi="Times New Roman"/>
          <w:sz w:val="24"/>
          <w:szCs w:val="24"/>
        </w:rPr>
        <w:t xml:space="preserve"> в различные виды деятельности; </w:t>
      </w:r>
    </w:p>
    <w:p w:rsidR="00144382" w:rsidRDefault="00142AD9" w:rsidP="00144382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3 формирование инициативных групп, корректировка годового общешкольного плана работы. </w:t>
      </w:r>
    </w:p>
    <w:p w:rsidR="00144382" w:rsidRPr="00144382" w:rsidRDefault="00142AD9" w:rsidP="00144382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Заключительный этап (июнь, ежегодно) Основной идеей этого этапа является: </w:t>
      </w:r>
    </w:p>
    <w:p w:rsidR="00144382" w:rsidRPr="00144382" w:rsidRDefault="00142AD9" w:rsidP="00144382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>подведение итогов в соответствии с заявленными целями, задачами и разработанными планами;</w:t>
      </w:r>
    </w:p>
    <w:p w:rsidR="00144382" w:rsidRDefault="00142AD9" w:rsidP="00144382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4382">
        <w:rPr>
          <w:rFonts w:ascii="Times New Roman" w:hAnsi="Times New Roman"/>
          <w:sz w:val="24"/>
          <w:szCs w:val="24"/>
        </w:rPr>
        <w:t xml:space="preserve"> 2 выработка перспектив деятельности; </w:t>
      </w:r>
    </w:p>
    <w:p w:rsidR="00144382" w:rsidRPr="00144382" w:rsidRDefault="00142AD9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44382">
        <w:rPr>
          <w:rFonts w:ascii="Times New Roman" w:hAnsi="Times New Roman"/>
          <w:sz w:val="24"/>
          <w:szCs w:val="24"/>
        </w:rPr>
        <w:t xml:space="preserve">3 психолого-социально-педагогический анализ результатов: анализ предложений обучающимися, родителями, педагогами, внесенными по итогам реализации </w:t>
      </w:r>
      <w:r w:rsidR="00144382" w:rsidRPr="00144382">
        <w:rPr>
          <w:rFonts w:ascii="Times New Roman" w:hAnsi="Times New Roman"/>
          <w:sz w:val="24"/>
          <w:szCs w:val="24"/>
        </w:rPr>
        <w:t>программы</w:t>
      </w:r>
      <w:r w:rsidRPr="00144382">
        <w:rPr>
          <w:rFonts w:ascii="Times New Roman" w:hAnsi="Times New Roman"/>
          <w:sz w:val="24"/>
          <w:szCs w:val="24"/>
        </w:rPr>
        <w:t xml:space="preserve">. </w:t>
      </w:r>
      <w:r w:rsidR="00144382" w:rsidRPr="00144382">
        <w:rPr>
          <w:rFonts w:ascii="Times New Roman" w:hAnsi="Times New Roman"/>
          <w:sz w:val="24"/>
          <w:szCs w:val="24"/>
        </w:rPr>
        <w:t>Программа</w:t>
      </w:r>
      <w:r w:rsidRPr="00144382">
        <w:rPr>
          <w:rFonts w:ascii="Times New Roman" w:hAnsi="Times New Roman"/>
          <w:sz w:val="24"/>
          <w:szCs w:val="24"/>
        </w:rPr>
        <w:t xml:space="preserve"> реализуется на всех ступенях школы, охватывает обучающихся </w:t>
      </w:r>
      <w:r w:rsidR="00144382" w:rsidRPr="00144382">
        <w:rPr>
          <w:rFonts w:ascii="Times New Roman" w:hAnsi="Times New Roman"/>
          <w:sz w:val="24"/>
          <w:szCs w:val="24"/>
        </w:rPr>
        <w:t>находящихся в социально опасном положении, требующих особого педагогического внимания.</w:t>
      </w:r>
      <w:r w:rsidRPr="00144382">
        <w:rPr>
          <w:rFonts w:ascii="Times New Roman" w:hAnsi="Times New Roman"/>
          <w:sz w:val="24"/>
          <w:szCs w:val="24"/>
        </w:rPr>
        <w:t xml:space="preserve"> </w:t>
      </w:r>
    </w:p>
    <w:p w:rsidR="00144382" w:rsidRDefault="00144382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Default="006E48BC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Default="006E48BC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144382">
      <w:pPr>
        <w:spacing w:after="0"/>
        <w:ind w:left="42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E234F" w:rsidRPr="00144382" w:rsidRDefault="009453E9" w:rsidP="00437DC3">
      <w:pPr>
        <w:spacing w:after="0"/>
        <w:ind w:left="42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44382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lastRenderedPageBreak/>
        <w:t>VII</w:t>
      </w:r>
      <w:r w:rsidR="00144382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</w:t>
      </w:r>
      <w:r w:rsidRPr="00144382">
        <w:rPr>
          <w:rFonts w:ascii="Times New Roman" w:hAnsi="Times New Roman"/>
          <w:b/>
          <w:bCs/>
          <w:color w:val="002060"/>
          <w:sz w:val="28"/>
          <w:szCs w:val="28"/>
        </w:rPr>
        <w:t xml:space="preserve">. </w:t>
      </w:r>
      <w:r w:rsidR="005E234F" w:rsidRPr="00144382">
        <w:rPr>
          <w:rFonts w:ascii="Times New Roman" w:hAnsi="Times New Roman"/>
          <w:b/>
          <w:bCs/>
          <w:color w:val="002060"/>
          <w:sz w:val="28"/>
          <w:szCs w:val="28"/>
        </w:rPr>
        <w:t xml:space="preserve">Формы и </w:t>
      </w:r>
      <w:proofErr w:type="gramStart"/>
      <w:r w:rsidR="005E234F" w:rsidRPr="00144382">
        <w:rPr>
          <w:rFonts w:ascii="Times New Roman" w:hAnsi="Times New Roman"/>
          <w:b/>
          <w:bCs/>
          <w:color w:val="002060"/>
          <w:sz w:val="28"/>
          <w:szCs w:val="28"/>
        </w:rPr>
        <w:t xml:space="preserve">способы </w:t>
      </w:r>
      <w:r w:rsidRPr="00144382">
        <w:rPr>
          <w:rFonts w:ascii="Times New Roman" w:hAnsi="Times New Roman"/>
          <w:b/>
          <w:bCs/>
          <w:color w:val="002060"/>
          <w:sz w:val="28"/>
          <w:szCs w:val="28"/>
        </w:rPr>
        <w:t xml:space="preserve"> реализации</w:t>
      </w:r>
      <w:proofErr w:type="gramEnd"/>
      <w:r w:rsidRPr="00144382">
        <w:rPr>
          <w:rFonts w:ascii="Times New Roman" w:hAnsi="Times New Roman"/>
          <w:b/>
          <w:bCs/>
          <w:color w:val="002060"/>
          <w:sz w:val="28"/>
          <w:szCs w:val="28"/>
        </w:rPr>
        <w:t xml:space="preserve"> программы</w:t>
      </w:r>
    </w:p>
    <w:p w:rsidR="009453E9" w:rsidRPr="009453E9" w:rsidRDefault="009453E9" w:rsidP="009453E9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E234F" w:rsidRPr="007718B7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7718B7">
        <w:rPr>
          <w:rFonts w:ascii="Times New Roman" w:hAnsi="Times New Roman"/>
          <w:bCs/>
          <w:sz w:val="24"/>
          <w:szCs w:val="24"/>
        </w:rPr>
        <w:t>онсультации и беседы с учащимися и родителями, педагогами;</w:t>
      </w:r>
    </w:p>
    <w:p w:rsidR="005E234F" w:rsidRPr="007718B7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7718B7">
        <w:rPr>
          <w:rFonts w:ascii="Times New Roman" w:hAnsi="Times New Roman"/>
          <w:bCs/>
          <w:sz w:val="24"/>
          <w:szCs w:val="24"/>
        </w:rPr>
        <w:t>ематические классные часы, уроки, акции, внеклассные мероприятия;</w:t>
      </w:r>
    </w:p>
    <w:p w:rsidR="005E234F" w:rsidRPr="007718B7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7718B7">
        <w:rPr>
          <w:rFonts w:ascii="Times New Roman" w:hAnsi="Times New Roman"/>
          <w:bCs/>
          <w:sz w:val="24"/>
          <w:szCs w:val="24"/>
        </w:rPr>
        <w:t>еседы со специалистами (медиками, педагогами – психологами, инспекторами, фельдшером-наркологом) и администрацией  ОУ;</w:t>
      </w:r>
    </w:p>
    <w:p w:rsidR="005E234F" w:rsidRPr="007718B7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7718B7">
        <w:rPr>
          <w:rFonts w:ascii="Times New Roman" w:hAnsi="Times New Roman"/>
          <w:bCs/>
          <w:sz w:val="24"/>
          <w:szCs w:val="24"/>
        </w:rPr>
        <w:t>портивные мероприятия;</w:t>
      </w:r>
    </w:p>
    <w:p w:rsidR="005E234F" w:rsidRPr="007718B7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7718B7">
        <w:rPr>
          <w:rFonts w:ascii="Times New Roman" w:hAnsi="Times New Roman"/>
          <w:bCs/>
          <w:sz w:val="24"/>
          <w:szCs w:val="24"/>
        </w:rPr>
        <w:t>абота совета профилактики, школьного самоуправления, управляющего совета;</w:t>
      </w:r>
    </w:p>
    <w:p w:rsidR="005E234F" w:rsidRPr="003E4936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E4936">
        <w:rPr>
          <w:rFonts w:ascii="Times New Roman" w:hAnsi="Times New Roman"/>
          <w:bCs/>
          <w:sz w:val="24"/>
          <w:szCs w:val="24"/>
        </w:rPr>
        <w:t>ривлечение учреждений дополнительного образования;</w:t>
      </w:r>
    </w:p>
    <w:p w:rsidR="005E234F" w:rsidRPr="003E4936" w:rsidRDefault="005E234F" w:rsidP="005E234F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E4936">
        <w:rPr>
          <w:rFonts w:ascii="Times New Roman" w:hAnsi="Times New Roman"/>
          <w:bCs/>
          <w:sz w:val="24"/>
          <w:szCs w:val="24"/>
        </w:rPr>
        <w:t>олонтёрское движение.</w:t>
      </w:r>
    </w:p>
    <w:p w:rsidR="005E234F" w:rsidRPr="00D81F89" w:rsidRDefault="005E234F" w:rsidP="005E234F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5E234F" w:rsidRPr="009453E9" w:rsidRDefault="005E234F" w:rsidP="005E234F">
      <w:pPr>
        <w:spacing w:after="0"/>
        <w:ind w:left="36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 xml:space="preserve">В основу организации процесса социального воспитания  положены  следующие </w:t>
      </w:r>
      <w:r w:rsidRPr="009453E9">
        <w:rPr>
          <w:rFonts w:ascii="Times New Roman" w:hAnsi="Times New Roman"/>
          <w:b/>
          <w:bCs/>
          <w:color w:val="002060"/>
          <w:sz w:val="24"/>
          <w:szCs w:val="24"/>
        </w:rPr>
        <w:t>принципы: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Индивидуальная помощь в ликвидации конфликтных и критических ситуаций при помощи взаимодействия личности.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Групповая поддержка самого ребёнка и его ближайшей микросреды (семьи, школы) в физическом, психическом и социальном становлении.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Общественная защита прав каждого ребёнка и взрослого на достойную жизнь в обществе.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Практическая забота о сохранении физического и психического здоровья в микросреде.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Последовательное развитие экологической, социальной, личностной и профессиональной компетентности юного человека</w:t>
      </w:r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81F89">
        <w:rPr>
          <w:rFonts w:ascii="Times New Roman" w:hAnsi="Times New Roman"/>
          <w:sz w:val="24"/>
          <w:szCs w:val="24"/>
        </w:rPr>
        <w:t xml:space="preserve">Организация групповой и </w:t>
      </w:r>
      <w:proofErr w:type="spellStart"/>
      <w:r w:rsidRPr="00D81F8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D81F89">
        <w:rPr>
          <w:rFonts w:ascii="Times New Roman" w:hAnsi="Times New Roman"/>
          <w:sz w:val="24"/>
          <w:szCs w:val="24"/>
        </w:rPr>
        <w:t xml:space="preserve"> деятельности (физической, познавательной, коммуникативной, практической, индивидуально – творческой).</w:t>
      </w:r>
      <w:proofErr w:type="gramEnd"/>
    </w:p>
    <w:p w:rsidR="005E234F" w:rsidRPr="00D81F89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Обеспечение и поддержка успешного взаимодействия подрастающего человека в социуме.</w:t>
      </w:r>
    </w:p>
    <w:p w:rsidR="005E234F" w:rsidRPr="00A67C6D" w:rsidRDefault="005E234F" w:rsidP="005E234F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Ориентация юного человека на самоорганизацию в построении собственной </w:t>
      </w:r>
      <w:proofErr w:type="spellStart"/>
      <w:r w:rsidRPr="00D81F89">
        <w:rPr>
          <w:rFonts w:ascii="Times New Roman" w:hAnsi="Times New Roman"/>
          <w:sz w:val="24"/>
          <w:szCs w:val="24"/>
        </w:rPr>
        <w:t>жизн</w:t>
      </w:r>
      <w:proofErr w:type="spellEnd"/>
      <w:proofErr w:type="gramStart"/>
      <w:r w:rsidRPr="00D81F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1F89">
        <w:rPr>
          <w:rFonts w:ascii="Times New Roman" w:hAnsi="Times New Roman"/>
          <w:sz w:val="24"/>
          <w:szCs w:val="24"/>
        </w:rPr>
        <w:t xml:space="preserve"> нравственное самосовершенствование. Помощь в приобретении соответствующих знаний, умений, навыков.</w:t>
      </w:r>
    </w:p>
    <w:p w:rsidR="00A67C6D" w:rsidRDefault="00A67C6D" w:rsidP="00A67C6D">
      <w:pPr>
        <w:pStyle w:val="ad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E48BC" w:rsidRDefault="006E48BC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E48BC" w:rsidRDefault="006E48BC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E48BC" w:rsidRDefault="006E48BC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E48BC" w:rsidRDefault="006E48BC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A262F" w:rsidRDefault="001A262F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630B2" w:rsidRDefault="00713706" w:rsidP="0056202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630B2" w:rsidRPr="00B630B2" w:rsidRDefault="00B630B2" w:rsidP="00713706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67C6D" w:rsidRPr="00437DC3" w:rsidRDefault="00EC7F3A" w:rsidP="00A67C6D">
      <w:pPr>
        <w:pStyle w:val="ad"/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  <w:r w:rsidRPr="00437DC3">
        <w:rPr>
          <w:rFonts w:ascii="Times New Roman" w:hAnsi="Times New Roman"/>
          <w:b/>
          <w:color w:val="002060"/>
          <w:sz w:val="28"/>
          <w:szCs w:val="28"/>
          <w:lang w:val="en-US"/>
        </w:rPr>
        <w:lastRenderedPageBreak/>
        <w:t>IX</w:t>
      </w:r>
      <w:r w:rsidR="00A67C6D" w:rsidRPr="00437DC3">
        <w:rPr>
          <w:rFonts w:ascii="Times New Roman" w:hAnsi="Times New Roman"/>
          <w:b/>
          <w:color w:val="002060"/>
          <w:sz w:val="28"/>
          <w:szCs w:val="28"/>
        </w:rPr>
        <w:t>.Структура управления</w:t>
      </w:r>
    </w:p>
    <w:p w:rsidR="00A67C6D" w:rsidRPr="00A67C6D" w:rsidRDefault="00A67C6D" w:rsidP="00A67C6D">
      <w:pPr>
        <w:pStyle w:val="ad"/>
        <w:spacing w:after="0"/>
        <w:jc w:val="center"/>
        <w:rPr>
          <w:rFonts w:ascii="Times New Roman" w:hAnsi="Times New Roman"/>
          <w:b/>
          <w:color w:val="1F497D" w:themeColor="text2"/>
          <w:sz w:val="16"/>
          <w:szCs w:val="16"/>
          <w:lang w:val="en-US"/>
        </w:rPr>
      </w:pP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A67C6D">
        <w:rPr>
          <w:rFonts w:ascii="Times New Roman" w:hAnsi="Times New Roman"/>
          <w:sz w:val="24"/>
          <w:szCs w:val="24"/>
        </w:rPr>
        <w:t xml:space="preserve">В процессе управления программой  осуществляется взаимодействие администрации, педагогов, школы, родительской общественности, общественных объединений, учреждений культуры и спорта, городских служб занимающихся вопросами профилактики правонарушений. </w:t>
      </w: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111.75pt;margin-top:6pt;width:288.85pt;height:29.3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317C9" w:rsidRPr="001A262F" w:rsidRDefault="00D317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                   </w:t>
                  </w:r>
                  <w:r w:rsidRPr="001A2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Директор школы</w:t>
                  </w:r>
                </w:p>
              </w:txbxContent>
            </v:textbox>
          </v:rect>
        </w:pict>
      </w: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95pt;margin-top:3.55pt;width:0;height:25.1pt;z-index:251659264" o:connectortype="straight">
            <v:stroke endarrow="block"/>
          </v:shape>
        </w:pict>
      </w: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111.75pt;margin-top:12.8pt;width:288.85pt;height:29.3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317C9" w:rsidRPr="001A262F" w:rsidRDefault="00D317C9" w:rsidP="001A26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254.95pt;margin-top:10.35pt;width:0;height:25.1pt;z-index:251663360" o:connectortype="straight">
            <v:stroke endarrow="block"/>
          </v:shape>
        </w:pict>
      </w: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95.85pt;margin-top:4.35pt;width:318.15pt;height:29.3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317C9" w:rsidRPr="001A262F" w:rsidRDefault="00D317C9" w:rsidP="001A26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Социальный педагог, педагог - психолог</w:t>
                  </w:r>
                </w:p>
              </w:txbxContent>
            </v:textbox>
          </v:rect>
        </w:pict>
      </w: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254.95pt;margin-top:1.9pt;width:0;height:25.1pt;z-index:251664384" o:connectortype="straight">
            <v:stroke endarrow="block"/>
          </v:shape>
        </w:pict>
      </w: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15.95pt;margin-top:11.1pt;width:288.85pt;height:29.3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317C9" w:rsidRPr="001A262F" w:rsidRDefault="00D317C9" w:rsidP="001A26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rect>
        </w:pict>
      </w:r>
    </w:p>
    <w:p w:rsidR="00A67C6D" w:rsidRDefault="00A67C6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C6D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254.95pt;margin-top:8.7pt;width:0;height:25.1pt;z-index:251665408" o:connectortype="straight">
            <v:stroke endarrow="block"/>
          </v:shape>
        </w:pict>
      </w:r>
    </w:p>
    <w:p w:rsidR="001A262F" w:rsidRDefault="001A262F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2F" w:rsidRDefault="002F202D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49.8pt;margin-top:2.05pt;width:409.4pt;height:29.3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317C9" w:rsidRPr="001A262F" w:rsidRDefault="00D317C9" w:rsidP="001A26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Обучающиеся, родители (законные представители)</w:t>
                  </w:r>
                </w:p>
              </w:txbxContent>
            </v:textbox>
          </v:rect>
        </w:pict>
      </w:r>
    </w:p>
    <w:p w:rsidR="001A262F" w:rsidRDefault="001A262F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2F" w:rsidRDefault="001A262F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2F" w:rsidRDefault="001A262F" w:rsidP="00A67C6D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Pr="0056202D" w:rsidRDefault="006E48BC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9912FF" w:rsidRPr="0056202D" w:rsidRDefault="009912F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9912FF" w:rsidRPr="0056202D" w:rsidRDefault="009912F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EC7F3A" w:rsidRPr="00437DC3" w:rsidRDefault="009437C5" w:rsidP="009437C5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437DC3">
        <w:rPr>
          <w:b/>
          <w:bCs/>
          <w:color w:val="002060"/>
          <w:sz w:val="28"/>
          <w:szCs w:val="28"/>
          <w:lang w:val="en-US"/>
        </w:rPr>
        <w:lastRenderedPageBreak/>
        <w:t>X</w:t>
      </w:r>
      <w:r w:rsidRPr="00437DC3">
        <w:rPr>
          <w:b/>
          <w:bCs/>
          <w:color w:val="002060"/>
          <w:sz w:val="28"/>
          <w:szCs w:val="28"/>
        </w:rPr>
        <w:t xml:space="preserve">. </w:t>
      </w:r>
      <w:r w:rsidR="00EC7F3A" w:rsidRPr="00437DC3">
        <w:rPr>
          <w:b/>
          <w:bCs/>
          <w:color w:val="002060"/>
          <w:sz w:val="28"/>
          <w:szCs w:val="28"/>
        </w:rPr>
        <w:t>Кадровое обеспечение</w:t>
      </w:r>
    </w:p>
    <w:p w:rsidR="009437C5" w:rsidRDefault="009437C5" w:rsidP="009437C5">
      <w:pPr>
        <w:pStyle w:val="Default"/>
        <w:jc w:val="center"/>
        <w:rPr>
          <w:sz w:val="28"/>
          <w:szCs w:val="28"/>
        </w:rPr>
      </w:pP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1 Заместитель директора по ВР;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2 педагог</w:t>
      </w:r>
      <w:r w:rsidR="009437C5" w:rsidRPr="00437DC3">
        <w:rPr>
          <w:color w:val="auto"/>
        </w:rPr>
        <w:t>и</w:t>
      </w:r>
      <w:r w:rsidRPr="00437DC3">
        <w:rPr>
          <w:color w:val="auto"/>
        </w:rPr>
        <w:t>-организатор</w:t>
      </w:r>
      <w:r w:rsidR="009437C5" w:rsidRPr="00437DC3">
        <w:rPr>
          <w:color w:val="auto"/>
        </w:rPr>
        <w:t>ы</w:t>
      </w:r>
      <w:r w:rsidRPr="00437DC3">
        <w:rPr>
          <w:color w:val="auto"/>
        </w:rPr>
        <w:t xml:space="preserve">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3 педагог психолог;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4 социальный педагог;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5 классные руководители;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6 преподаватель-организатор ОБЖ;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7 учителя физического воспитания;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8 педагоги дополнительного образования;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9 библиотекарь. </w:t>
      </w:r>
    </w:p>
    <w:p w:rsidR="00EC7F3A" w:rsidRDefault="00EC7F3A" w:rsidP="00437DC3">
      <w:pPr>
        <w:pStyle w:val="Default"/>
        <w:spacing w:line="276" w:lineRule="auto"/>
        <w:rPr>
          <w:color w:val="auto"/>
        </w:rPr>
      </w:pPr>
    </w:p>
    <w:p w:rsidR="00437DC3" w:rsidRPr="00437DC3" w:rsidRDefault="00437DC3" w:rsidP="00437DC3">
      <w:pPr>
        <w:pStyle w:val="Default"/>
        <w:spacing w:line="276" w:lineRule="auto"/>
        <w:rPr>
          <w:color w:val="auto"/>
        </w:rPr>
      </w:pP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b/>
          <w:bCs/>
          <w:color w:val="auto"/>
        </w:rPr>
        <w:t xml:space="preserve">Внешние партнеры в организации работы по профилактике правонарушений: </w:t>
      </w:r>
    </w:p>
    <w:p w:rsidR="00EC7F3A" w:rsidRPr="00437DC3" w:rsidRDefault="00EC7F3A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1.Работники ДШИ-</w:t>
      </w:r>
      <w:r w:rsidR="00311BD1" w:rsidRPr="00437DC3">
        <w:rPr>
          <w:color w:val="auto"/>
        </w:rPr>
        <w:t>1</w:t>
      </w:r>
      <w:r w:rsidRPr="00437DC3">
        <w:rPr>
          <w:color w:val="auto"/>
        </w:rPr>
        <w:t xml:space="preserve"> (по согласованию) </w:t>
      </w:r>
    </w:p>
    <w:p w:rsidR="00311BD1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 xml:space="preserve">2.Работники ДШИ-2 (по согласованию)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3</w:t>
      </w:r>
      <w:r w:rsidR="00EC7F3A" w:rsidRPr="00437DC3">
        <w:rPr>
          <w:color w:val="auto"/>
        </w:rPr>
        <w:t>.</w:t>
      </w:r>
      <w:r w:rsidRPr="00437DC3">
        <w:rPr>
          <w:color w:val="auto"/>
        </w:rPr>
        <w:t xml:space="preserve">Городская </w:t>
      </w:r>
      <w:proofErr w:type="spellStart"/>
      <w:r w:rsidRPr="00437DC3">
        <w:rPr>
          <w:color w:val="auto"/>
        </w:rPr>
        <w:t>Лянторская</w:t>
      </w:r>
      <w:proofErr w:type="spellEnd"/>
      <w:r w:rsidRPr="00437DC3">
        <w:rPr>
          <w:color w:val="auto"/>
        </w:rPr>
        <w:t xml:space="preserve"> библиотека №2 </w:t>
      </w:r>
      <w:r w:rsidR="00EC7F3A" w:rsidRPr="00437DC3">
        <w:rPr>
          <w:color w:val="auto"/>
        </w:rPr>
        <w:t xml:space="preserve">(по согласованию);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4</w:t>
      </w:r>
      <w:r w:rsidR="00EC7F3A" w:rsidRPr="00437DC3">
        <w:rPr>
          <w:color w:val="auto"/>
        </w:rPr>
        <w:t xml:space="preserve">.Работники ОГИБДД ОМВД России по </w:t>
      </w:r>
      <w:proofErr w:type="spellStart"/>
      <w:r w:rsidRPr="00437DC3">
        <w:rPr>
          <w:color w:val="auto"/>
        </w:rPr>
        <w:t>Сургутскому</w:t>
      </w:r>
      <w:proofErr w:type="spellEnd"/>
      <w:r w:rsidRPr="00437DC3">
        <w:rPr>
          <w:color w:val="auto"/>
        </w:rPr>
        <w:t xml:space="preserve"> району</w:t>
      </w:r>
      <w:r w:rsidR="00EC7F3A" w:rsidRPr="00437DC3">
        <w:rPr>
          <w:color w:val="auto"/>
        </w:rPr>
        <w:t xml:space="preserve"> (по согласованию); </w:t>
      </w:r>
    </w:p>
    <w:p w:rsidR="00EC7F3A" w:rsidRPr="00437DC3" w:rsidRDefault="00311BD1" w:rsidP="00437DC3">
      <w:pPr>
        <w:pStyle w:val="Default"/>
        <w:spacing w:line="276" w:lineRule="auto"/>
        <w:ind w:left="142" w:hanging="142"/>
        <w:rPr>
          <w:color w:val="auto"/>
        </w:rPr>
      </w:pPr>
      <w:r w:rsidRPr="00437DC3">
        <w:rPr>
          <w:color w:val="auto"/>
        </w:rPr>
        <w:t>5</w:t>
      </w:r>
      <w:r w:rsidR="00EC7F3A" w:rsidRPr="00437DC3">
        <w:rPr>
          <w:color w:val="auto"/>
        </w:rPr>
        <w:t xml:space="preserve">.Работники </w:t>
      </w:r>
      <w:r w:rsidRPr="00437DC3">
        <w:rPr>
          <w:color w:val="auto"/>
        </w:rPr>
        <w:t xml:space="preserve">ОДН ОУУП и ИДН ОП №1 «Дислокация </w:t>
      </w:r>
      <w:proofErr w:type="gramStart"/>
      <w:r w:rsidRPr="00437DC3">
        <w:rPr>
          <w:color w:val="auto"/>
        </w:rPr>
        <w:t>г</w:t>
      </w:r>
      <w:proofErr w:type="gramEnd"/>
      <w:r w:rsidRPr="00437DC3">
        <w:rPr>
          <w:color w:val="auto"/>
        </w:rPr>
        <w:t xml:space="preserve">. </w:t>
      </w:r>
      <w:proofErr w:type="spellStart"/>
      <w:r w:rsidRPr="00437DC3">
        <w:rPr>
          <w:color w:val="auto"/>
        </w:rPr>
        <w:t>Лянтор</w:t>
      </w:r>
      <w:proofErr w:type="spellEnd"/>
      <w:r w:rsidRPr="00437DC3">
        <w:rPr>
          <w:color w:val="auto"/>
        </w:rPr>
        <w:t>»</w:t>
      </w:r>
      <w:r w:rsidR="00EC7F3A" w:rsidRPr="00437DC3">
        <w:rPr>
          <w:color w:val="auto"/>
        </w:rPr>
        <w:t xml:space="preserve"> ОМВД России </w:t>
      </w:r>
      <w:r w:rsidRPr="00437DC3">
        <w:rPr>
          <w:color w:val="auto"/>
        </w:rPr>
        <w:t xml:space="preserve">по </w:t>
      </w:r>
      <w:proofErr w:type="spellStart"/>
      <w:r w:rsidRPr="00437DC3">
        <w:rPr>
          <w:color w:val="auto"/>
        </w:rPr>
        <w:t>Сургутскому</w:t>
      </w:r>
      <w:proofErr w:type="spellEnd"/>
      <w:r w:rsidRPr="00437DC3">
        <w:rPr>
          <w:color w:val="auto"/>
        </w:rPr>
        <w:t xml:space="preserve"> району </w:t>
      </w:r>
      <w:r w:rsidR="00EC7F3A" w:rsidRPr="00437DC3">
        <w:rPr>
          <w:color w:val="auto"/>
        </w:rPr>
        <w:t xml:space="preserve">(по согласованию);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6</w:t>
      </w:r>
      <w:r w:rsidR="00EC7F3A" w:rsidRPr="00437DC3">
        <w:rPr>
          <w:color w:val="auto"/>
        </w:rPr>
        <w:t>.Работники Го и ЧС</w:t>
      </w:r>
      <w:r w:rsidRPr="00437DC3">
        <w:rPr>
          <w:color w:val="auto"/>
        </w:rPr>
        <w:t xml:space="preserve"> </w:t>
      </w:r>
      <w:r w:rsidR="00EC7F3A" w:rsidRPr="00437DC3">
        <w:rPr>
          <w:color w:val="auto"/>
        </w:rPr>
        <w:t xml:space="preserve">(по согласованию);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7</w:t>
      </w:r>
      <w:r w:rsidR="00EC7F3A" w:rsidRPr="00437DC3">
        <w:rPr>
          <w:color w:val="auto"/>
        </w:rPr>
        <w:t xml:space="preserve">.Специалисты КДН и ЗП при администрации </w:t>
      </w:r>
      <w:proofErr w:type="spellStart"/>
      <w:r w:rsidRPr="00437DC3">
        <w:rPr>
          <w:color w:val="auto"/>
        </w:rPr>
        <w:t>Сургутского</w:t>
      </w:r>
      <w:proofErr w:type="spellEnd"/>
      <w:r w:rsidRPr="00437DC3">
        <w:rPr>
          <w:color w:val="auto"/>
        </w:rPr>
        <w:t xml:space="preserve"> района </w:t>
      </w:r>
      <w:r w:rsidR="00EC7F3A" w:rsidRPr="00437DC3">
        <w:rPr>
          <w:color w:val="auto"/>
        </w:rPr>
        <w:t xml:space="preserve">(по согласованию); </w:t>
      </w:r>
    </w:p>
    <w:p w:rsidR="00EC7F3A" w:rsidRPr="00437DC3" w:rsidRDefault="00311BD1" w:rsidP="00437DC3">
      <w:pPr>
        <w:pStyle w:val="Default"/>
        <w:spacing w:line="276" w:lineRule="auto"/>
        <w:ind w:left="284" w:hanging="284"/>
        <w:rPr>
          <w:color w:val="auto"/>
        </w:rPr>
      </w:pPr>
      <w:r w:rsidRPr="00437DC3">
        <w:rPr>
          <w:color w:val="auto"/>
        </w:rPr>
        <w:t>8</w:t>
      </w:r>
      <w:r w:rsidR="00EC7F3A" w:rsidRPr="00437DC3">
        <w:rPr>
          <w:color w:val="auto"/>
        </w:rPr>
        <w:t>.</w:t>
      </w:r>
      <w:r w:rsidRPr="00437DC3">
        <w:rPr>
          <w:color w:val="auto"/>
        </w:rPr>
        <w:t>БУ «</w:t>
      </w:r>
      <w:proofErr w:type="spellStart"/>
      <w:r w:rsidRPr="00437DC3">
        <w:rPr>
          <w:color w:val="auto"/>
        </w:rPr>
        <w:t>Лянторская</w:t>
      </w:r>
      <w:proofErr w:type="spellEnd"/>
      <w:r w:rsidRPr="00437DC3">
        <w:rPr>
          <w:color w:val="auto"/>
        </w:rPr>
        <w:t xml:space="preserve"> городская больница», с</w:t>
      </w:r>
      <w:r w:rsidR="00EC7F3A" w:rsidRPr="00437DC3">
        <w:rPr>
          <w:color w:val="auto"/>
        </w:rPr>
        <w:t>пециалисты центра медицинской профилактики</w:t>
      </w:r>
      <w:r w:rsidRPr="00437DC3">
        <w:rPr>
          <w:color w:val="auto"/>
        </w:rPr>
        <w:t xml:space="preserve"> </w:t>
      </w:r>
      <w:r w:rsidR="00EC7F3A" w:rsidRPr="00437DC3">
        <w:rPr>
          <w:color w:val="auto"/>
        </w:rPr>
        <w:t xml:space="preserve">(по согласованию);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9</w:t>
      </w:r>
      <w:r w:rsidR="00EC7F3A" w:rsidRPr="00437DC3">
        <w:rPr>
          <w:color w:val="auto"/>
        </w:rPr>
        <w:t>.</w:t>
      </w:r>
      <w:r w:rsidR="00437DC3">
        <w:rPr>
          <w:color w:val="auto"/>
        </w:rPr>
        <w:t xml:space="preserve"> </w:t>
      </w:r>
      <w:r w:rsidR="00EC7F3A" w:rsidRPr="00437DC3">
        <w:rPr>
          <w:color w:val="auto"/>
        </w:rPr>
        <w:t xml:space="preserve">Специалисты </w:t>
      </w:r>
      <w:r w:rsidRPr="00437DC3">
        <w:rPr>
          <w:color w:val="auto"/>
        </w:rPr>
        <w:t xml:space="preserve">БУ «Центр социальной помощи семье и детям «Апрель» </w:t>
      </w:r>
      <w:r w:rsidR="00D65F0E">
        <w:rPr>
          <w:color w:val="auto"/>
        </w:rPr>
        <w:t>(</w:t>
      </w:r>
      <w:r w:rsidR="00EC7F3A" w:rsidRPr="00437DC3">
        <w:rPr>
          <w:color w:val="auto"/>
        </w:rPr>
        <w:t xml:space="preserve">по согласованию); </w:t>
      </w:r>
    </w:p>
    <w:p w:rsidR="00EC7F3A" w:rsidRPr="00437DC3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10</w:t>
      </w:r>
      <w:r w:rsidR="00EC7F3A" w:rsidRPr="00437DC3">
        <w:rPr>
          <w:color w:val="auto"/>
        </w:rPr>
        <w:t xml:space="preserve">.Специалисты </w:t>
      </w:r>
      <w:r w:rsidRPr="00437DC3">
        <w:rPr>
          <w:color w:val="auto"/>
        </w:rPr>
        <w:t xml:space="preserve">МКУ </w:t>
      </w:r>
      <w:proofErr w:type="spellStart"/>
      <w:r w:rsidRPr="00437DC3">
        <w:rPr>
          <w:color w:val="auto"/>
        </w:rPr>
        <w:t>Сургутского</w:t>
      </w:r>
      <w:proofErr w:type="spellEnd"/>
      <w:r w:rsidRPr="00437DC3">
        <w:rPr>
          <w:color w:val="auto"/>
        </w:rPr>
        <w:t xml:space="preserve"> района «Новое поколение»</w:t>
      </w:r>
      <w:r w:rsidR="00EC7F3A" w:rsidRPr="00437DC3">
        <w:rPr>
          <w:color w:val="auto"/>
        </w:rPr>
        <w:t xml:space="preserve"> (по согласованию)</w:t>
      </w:r>
      <w:r w:rsidR="00437DC3">
        <w:rPr>
          <w:color w:val="auto"/>
        </w:rPr>
        <w:t>;</w:t>
      </w:r>
      <w:r w:rsidR="00EC7F3A" w:rsidRPr="00437DC3">
        <w:rPr>
          <w:color w:val="auto"/>
        </w:rPr>
        <w:t xml:space="preserve"> </w:t>
      </w:r>
    </w:p>
    <w:p w:rsidR="00EC7F3A" w:rsidRDefault="00311BD1" w:rsidP="00437DC3">
      <w:pPr>
        <w:pStyle w:val="Default"/>
        <w:spacing w:line="276" w:lineRule="auto"/>
        <w:rPr>
          <w:color w:val="auto"/>
        </w:rPr>
      </w:pPr>
      <w:r w:rsidRPr="00437DC3">
        <w:rPr>
          <w:color w:val="auto"/>
        </w:rPr>
        <w:t>11</w:t>
      </w:r>
      <w:r w:rsidR="00EC7F3A" w:rsidRPr="00437DC3">
        <w:rPr>
          <w:color w:val="auto"/>
        </w:rPr>
        <w:t xml:space="preserve">.Специалисты </w:t>
      </w:r>
      <w:r w:rsidR="00437DC3" w:rsidRPr="00437DC3">
        <w:rPr>
          <w:color w:val="auto"/>
        </w:rPr>
        <w:t xml:space="preserve">Управления Опеки и Попечительства Администрации </w:t>
      </w:r>
      <w:proofErr w:type="spellStart"/>
      <w:r w:rsidR="00437DC3" w:rsidRPr="00437DC3">
        <w:rPr>
          <w:color w:val="auto"/>
        </w:rPr>
        <w:t>Сургутского</w:t>
      </w:r>
      <w:proofErr w:type="spellEnd"/>
      <w:r w:rsidR="00437DC3" w:rsidRPr="00437DC3">
        <w:rPr>
          <w:color w:val="auto"/>
        </w:rPr>
        <w:t xml:space="preserve"> района</w:t>
      </w:r>
      <w:r w:rsidR="00EC7F3A" w:rsidRPr="00437DC3">
        <w:rPr>
          <w:color w:val="auto"/>
        </w:rPr>
        <w:t xml:space="preserve"> </w:t>
      </w:r>
    </w:p>
    <w:p w:rsidR="00437DC3" w:rsidRDefault="00437DC3" w:rsidP="00437D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>12. Православный Приход храма Покрова Божией Матери – Иерей Андрей Демьянов;</w:t>
      </w:r>
    </w:p>
    <w:p w:rsidR="00437DC3" w:rsidRPr="00437DC3" w:rsidRDefault="00437DC3" w:rsidP="00437D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13. Местная мусульманская религиозная организация </w:t>
      </w:r>
      <w:proofErr w:type="spellStart"/>
      <w:r>
        <w:rPr>
          <w:color w:val="auto"/>
        </w:rPr>
        <w:t>Махаля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Ахияров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Азатхазрат</w:t>
      </w:r>
      <w:proofErr w:type="spellEnd"/>
      <w:r>
        <w:rPr>
          <w:color w:val="auto"/>
        </w:rPr>
        <w:t>;</w:t>
      </w:r>
    </w:p>
    <w:p w:rsidR="00EC7F3A" w:rsidRPr="00437DC3" w:rsidRDefault="00EC7F3A" w:rsidP="00437DC3">
      <w:pPr>
        <w:spacing w:after="0"/>
        <w:ind w:left="360"/>
        <w:jc w:val="center"/>
        <w:rPr>
          <w:sz w:val="24"/>
          <w:szCs w:val="24"/>
        </w:rPr>
      </w:pPr>
    </w:p>
    <w:p w:rsidR="00EC7F3A" w:rsidRPr="00437DC3" w:rsidRDefault="00EC7F3A" w:rsidP="00437DC3">
      <w:pPr>
        <w:spacing w:after="0"/>
        <w:ind w:left="360"/>
        <w:jc w:val="center"/>
        <w:rPr>
          <w:sz w:val="24"/>
          <w:szCs w:val="24"/>
        </w:rPr>
      </w:pPr>
    </w:p>
    <w:p w:rsidR="00EC7F3A" w:rsidRPr="00437DC3" w:rsidRDefault="00EC7F3A" w:rsidP="00437DC3">
      <w:pPr>
        <w:spacing w:after="0"/>
        <w:ind w:left="360"/>
        <w:jc w:val="center"/>
        <w:rPr>
          <w:sz w:val="24"/>
          <w:szCs w:val="24"/>
        </w:rPr>
      </w:pPr>
    </w:p>
    <w:p w:rsidR="00EC7F3A" w:rsidRPr="00437DC3" w:rsidRDefault="00EC7F3A" w:rsidP="00437DC3">
      <w:pPr>
        <w:spacing w:after="0"/>
        <w:ind w:left="360"/>
        <w:jc w:val="center"/>
        <w:rPr>
          <w:sz w:val="24"/>
          <w:szCs w:val="24"/>
        </w:rPr>
      </w:pPr>
    </w:p>
    <w:p w:rsidR="00EC7F3A" w:rsidRDefault="00EC7F3A" w:rsidP="00437DC3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Default="00EC7F3A" w:rsidP="00EC7F3A">
      <w:pPr>
        <w:spacing w:after="0"/>
        <w:ind w:left="360"/>
        <w:jc w:val="center"/>
        <w:rPr>
          <w:sz w:val="28"/>
          <w:szCs w:val="28"/>
        </w:rPr>
      </w:pPr>
    </w:p>
    <w:p w:rsidR="00437DC3" w:rsidRDefault="00437DC3" w:rsidP="00EC7F3A">
      <w:pPr>
        <w:spacing w:after="0"/>
        <w:ind w:left="360"/>
        <w:jc w:val="center"/>
        <w:rPr>
          <w:sz w:val="28"/>
          <w:szCs w:val="28"/>
        </w:rPr>
      </w:pPr>
    </w:p>
    <w:p w:rsidR="006E48BC" w:rsidRDefault="006E48BC" w:rsidP="00EC7F3A">
      <w:pPr>
        <w:spacing w:after="0"/>
        <w:ind w:left="360"/>
        <w:jc w:val="center"/>
        <w:rPr>
          <w:sz w:val="28"/>
          <w:szCs w:val="28"/>
        </w:rPr>
      </w:pPr>
    </w:p>
    <w:p w:rsidR="006E48BC" w:rsidRDefault="006E48BC" w:rsidP="00EC7F3A">
      <w:pPr>
        <w:spacing w:after="0"/>
        <w:ind w:left="360"/>
        <w:jc w:val="center"/>
        <w:rPr>
          <w:sz w:val="28"/>
          <w:szCs w:val="28"/>
        </w:rPr>
      </w:pPr>
    </w:p>
    <w:p w:rsidR="00EC7F3A" w:rsidRPr="0056202D" w:rsidRDefault="00EC7F3A" w:rsidP="00713706">
      <w:pPr>
        <w:spacing w:after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0F7E" w:rsidRDefault="00FE2E0F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lastRenderedPageBreak/>
        <w:t>X</w:t>
      </w:r>
      <w:r w:rsidR="00311BD1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</w:t>
      </w:r>
      <w:r w:rsidRPr="00EC7F3A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9453E9" w:rsidRPr="009453E9">
        <w:rPr>
          <w:rFonts w:ascii="Times New Roman" w:hAnsi="Times New Roman"/>
          <w:b/>
          <w:bCs/>
          <w:color w:val="002060"/>
          <w:sz w:val="28"/>
          <w:szCs w:val="28"/>
        </w:rPr>
        <w:t>.</w:t>
      </w:r>
      <w:proofErr w:type="gramEnd"/>
      <w:r w:rsidR="009453E9" w:rsidRPr="009453E9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5E234F" w:rsidRPr="009453E9">
        <w:rPr>
          <w:rFonts w:ascii="Times New Roman" w:hAnsi="Times New Roman"/>
          <w:b/>
          <w:bCs/>
          <w:color w:val="002060"/>
          <w:sz w:val="28"/>
          <w:szCs w:val="28"/>
        </w:rPr>
        <w:t>Общая характеристика содержания   работы</w:t>
      </w:r>
    </w:p>
    <w:p w:rsidR="00A30F7E" w:rsidRPr="00A30F7E" w:rsidRDefault="00A30F7E" w:rsidP="00A30F7E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5E234F" w:rsidRPr="009453E9" w:rsidRDefault="005E234F" w:rsidP="009453E9">
      <w:pPr>
        <w:pStyle w:val="ad"/>
        <w:numPr>
          <w:ilvl w:val="0"/>
          <w:numId w:val="20"/>
        </w:numPr>
        <w:spacing w:after="0"/>
        <w:rPr>
          <w:rFonts w:ascii="Times New Roman" w:hAnsi="Times New Roman"/>
          <w:bCs/>
          <w:color w:val="002060"/>
          <w:sz w:val="24"/>
          <w:szCs w:val="24"/>
        </w:rPr>
      </w:pPr>
      <w:r w:rsidRPr="009453E9">
        <w:rPr>
          <w:rFonts w:ascii="Times New Roman" w:hAnsi="Times New Roman"/>
          <w:bCs/>
          <w:color w:val="002060"/>
          <w:sz w:val="24"/>
          <w:szCs w:val="24"/>
        </w:rPr>
        <w:t>Выявление учащихся группы риска:</w:t>
      </w:r>
    </w:p>
    <w:p w:rsidR="005E234F" w:rsidRPr="00D81F89" w:rsidRDefault="005E234F" w:rsidP="009453E9">
      <w:pPr>
        <w:pStyle w:val="af"/>
        <w:tabs>
          <w:tab w:val="num" w:pos="0"/>
        </w:tabs>
        <w:snapToGrid w:val="0"/>
        <w:rPr>
          <w:rFonts w:ascii="Times New Roman" w:hAnsi="Times New Roman"/>
        </w:rPr>
      </w:pPr>
      <w:r w:rsidRPr="00D81F89">
        <w:rPr>
          <w:rFonts w:ascii="Times New Roman" w:hAnsi="Times New Roman"/>
          <w:bCs/>
        </w:rPr>
        <w:t xml:space="preserve">- </w:t>
      </w:r>
      <w:proofErr w:type="gramStart"/>
      <w:r w:rsidR="009453E9">
        <w:rPr>
          <w:rFonts w:ascii="Times New Roman" w:hAnsi="Times New Roman"/>
          <w:lang w:val="en-US"/>
        </w:rPr>
        <w:t>c</w:t>
      </w:r>
      <w:proofErr w:type="gramEnd"/>
      <w:r w:rsidRPr="00D81F89">
        <w:rPr>
          <w:rFonts w:ascii="Times New Roman" w:hAnsi="Times New Roman"/>
        </w:rPr>
        <w:t>оставление картотеки «Социальный паспорт класса»;</w:t>
      </w:r>
    </w:p>
    <w:p w:rsidR="005E234F" w:rsidRPr="00D81F89" w:rsidRDefault="005E234F" w:rsidP="009453E9">
      <w:pPr>
        <w:pStyle w:val="af"/>
        <w:tabs>
          <w:tab w:val="num" w:pos="0"/>
        </w:tabs>
        <w:rPr>
          <w:rFonts w:ascii="Times New Roman" w:hAnsi="Times New Roman"/>
        </w:rPr>
      </w:pPr>
      <w:r w:rsidRPr="00D81F89">
        <w:rPr>
          <w:rFonts w:ascii="Times New Roman" w:hAnsi="Times New Roman"/>
        </w:rPr>
        <w:t>- сбор данных по классам для социального паспорта школы;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инструктаж классных руководителей по представлению данных о детях и семьях группы социального риска;</w:t>
      </w:r>
    </w:p>
    <w:p w:rsidR="00A30F7E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определение  детей  группы риска.</w:t>
      </w:r>
    </w:p>
    <w:p w:rsidR="005E234F" w:rsidRPr="009453E9" w:rsidRDefault="005E234F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color w:val="002060"/>
          <w:sz w:val="24"/>
          <w:szCs w:val="24"/>
        </w:rPr>
      </w:pPr>
      <w:r w:rsidRPr="00837E86">
        <w:rPr>
          <w:rFonts w:ascii="Times New Roman" w:hAnsi="Times New Roman"/>
          <w:color w:val="002060"/>
          <w:sz w:val="24"/>
          <w:szCs w:val="24"/>
        </w:rPr>
        <w:t>2. Изучение</w:t>
      </w:r>
      <w:r w:rsidRPr="009453E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9453E9">
        <w:rPr>
          <w:rFonts w:ascii="Times New Roman" w:hAnsi="Times New Roman"/>
          <w:color w:val="002060"/>
          <w:sz w:val="24"/>
          <w:szCs w:val="24"/>
        </w:rPr>
        <w:t>психолого</w:t>
      </w:r>
      <w:proofErr w:type="spellEnd"/>
      <w:r w:rsidRPr="009453E9">
        <w:rPr>
          <w:rFonts w:ascii="Times New Roman" w:hAnsi="Times New Roman"/>
          <w:color w:val="002060"/>
          <w:sz w:val="24"/>
          <w:szCs w:val="24"/>
        </w:rPr>
        <w:t xml:space="preserve"> – </w:t>
      </w:r>
      <w:proofErr w:type="spellStart"/>
      <w:proofErr w:type="gramStart"/>
      <w:r w:rsidRPr="009453E9">
        <w:rPr>
          <w:rFonts w:ascii="Times New Roman" w:hAnsi="Times New Roman"/>
          <w:color w:val="002060"/>
          <w:sz w:val="24"/>
          <w:szCs w:val="24"/>
        </w:rPr>
        <w:t>медико</w:t>
      </w:r>
      <w:proofErr w:type="spellEnd"/>
      <w:r w:rsidRPr="009453E9">
        <w:rPr>
          <w:rFonts w:ascii="Times New Roman" w:hAnsi="Times New Roman"/>
          <w:color w:val="002060"/>
          <w:sz w:val="24"/>
          <w:szCs w:val="24"/>
        </w:rPr>
        <w:t xml:space="preserve"> – педагогических</w:t>
      </w:r>
      <w:proofErr w:type="gramEnd"/>
      <w:r w:rsidRPr="009453E9">
        <w:rPr>
          <w:rFonts w:ascii="Times New Roman" w:hAnsi="Times New Roman"/>
          <w:color w:val="002060"/>
          <w:sz w:val="24"/>
          <w:szCs w:val="24"/>
        </w:rPr>
        <w:t xml:space="preserve"> особенностей детей: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наблюдение в урочной и внеурочной деятельности через посещение уроков, кружковых занятий;</w:t>
      </w:r>
    </w:p>
    <w:p w:rsidR="00A30F7E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тесты личностных особенностей;</w:t>
      </w:r>
    </w:p>
    <w:p w:rsidR="005E234F" w:rsidRPr="00D81F89" w:rsidRDefault="005E234F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3. Проведение педагогического консилиума по классам, требующим особого внимания.</w:t>
      </w:r>
    </w:p>
    <w:p w:rsidR="005E234F" w:rsidRPr="00D81F89" w:rsidRDefault="005E234F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4. Работа с детьми с </w:t>
      </w:r>
      <w:proofErr w:type="spellStart"/>
      <w:r w:rsidRPr="00D81F89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D81F89">
        <w:rPr>
          <w:rFonts w:ascii="Times New Roman" w:hAnsi="Times New Roman"/>
          <w:sz w:val="24"/>
          <w:szCs w:val="24"/>
        </w:rPr>
        <w:t xml:space="preserve"> поведением и подростками: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постоянное наблюдение и оказание своевременной посильной помощи;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систематическая работа с детьми состоящими на учёте в ПДН, ВШУ</w:t>
      </w:r>
      <w:proofErr w:type="gramStart"/>
      <w:r w:rsidRPr="00D81F89">
        <w:rPr>
          <w:rFonts w:ascii="Times New Roman" w:hAnsi="Times New Roman"/>
          <w:sz w:val="24"/>
          <w:szCs w:val="24"/>
        </w:rPr>
        <w:t>,К</w:t>
      </w:r>
      <w:proofErr w:type="gramEnd"/>
      <w:r w:rsidRPr="00D81F89">
        <w:rPr>
          <w:rFonts w:ascii="Times New Roman" w:hAnsi="Times New Roman"/>
          <w:sz w:val="24"/>
          <w:szCs w:val="24"/>
        </w:rPr>
        <w:t>ДН.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- участие в </w:t>
      </w:r>
      <w:proofErr w:type="gramStart"/>
      <w:r w:rsidRPr="00D81F89">
        <w:rPr>
          <w:rFonts w:ascii="Times New Roman" w:hAnsi="Times New Roman"/>
          <w:sz w:val="24"/>
          <w:szCs w:val="24"/>
        </w:rPr>
        <w:t>городских</w:t>
      </w:r>
      <w:proofErr w:type="gramEnd"/>
      <w:r w:rsidRPr="00D81F89">
        <w:rPr>
          <w:rFonts w:ascii="Times New Roman" w:hAnsi="Times New Roman"/>
          <w:sz w:val="24"/>
          <w:szCs w:val="24"/>
        </w:rPr>
        <w:t xml:space="preserve"> КДН и ЗП;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проведение профилактической работы через беседы с представителями ПДН.</w:t>
      </w:r>
    </w:p>
    <w:p w:rsidR="005E234F" w:rsidRPr="00837E86" w:rsidRDefault="005E234F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color w:val="002060"/>
          <w:sz w:val="24"/>
          <w:szCs w:val="24"/>
        </w:rPr>
      </w:pPr>
      <w:r w:rsidRPr="00837E86">
        <w:rPr>
          <w:rFonts w:ascii="Times New Roman" w:hAnsi="Times New Roman"/>
          <w:color w:val="002060"/>
          <w:sz w:val="24"/>
          <w:szCs w:val="24"/>
        </w:rPr>
        <w:t>5. Профилактическая работа с подростками: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Цикл бесед по охране здоровья.</w:t>
      </w:r>
    </w:p>
    <w:p w:rsidR="005E234F" w:rsidRPr="00837E86" w:rsidRDefault="009453E9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color w:val="002060"/>
          <w:sz w:val="24"/>
          <w:szCs w:val="24"/>
        </w:rPr>
      </w:pPr>
      <w:r w:rsidRPr="00C16B0C">
        <w:rPr>
          <w:rFonts w:ascii="Times New Roman" w:hAnsi="Times New Roman"/>
          <w:color w:val="002060"/>
          <w:sz w:val="24"/>
          <w:szCs w:val="24"/>
        </w:rPr>
        <w:t>6</w:t>
      </w:r>
      <w:r w:rsidR="005E234F" w:rsidRPr="00837E86">
        <w:rPr>
          <w:rFonts w:ascii="Times New Roman" w:hAnsi="Times New Roman"/>
          <w:color w:val="002060"/>
          <w:sz w:val="24"/>
          <w:szCs w:val="24"/>
        </w:rPr>
        <w:t>. Содействие формированию благоприятного климата: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информация о работе социально и педагогически запущенными детьми на совещаниях учителей, педсоветах, МО классных руководителей;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- анализ  работы с детьми группы риска на МО, педсоветах; 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роль защитника интересов в разрешении конфликтов;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- пропаганда знаний о правах ребёнка </w:t>
      </w:r>
    </w:p>
    <w:p w:rsidR="005E234F" w:rsidRPr="00837E86" w:rsidRDefault="009453E9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color w:val="002060"/>
          <w:sz w:val="24"/>
          <w:szCs w:val="24"/>
        </w:rPr>
      </w:pPr>
      <w:r w:rsidRPr="00837E86">
        <w:rPr>
          <w:rFonts w:ascii="Times New Roman" w:hAnsi="Times New Roman"/>
          <w:color w:val="002060"/>
          <w:sz w:val="24"/>
          <w:szCs w:val="24"/>
        </w:rPr>
        <w:t>7</w:t>
      </w:r>
      <w:r w:rsidR="005E234F" w:rsidRPr="00837E86">
        <w:rPr>
          <w:rFonts w:ascii="Times New Roman" w:hAnsi="Times New Roman"/>
          <w:color w:val="002060"/>
          <w:sz w:val="24"/>
          <w:szCs w:val="24"/>
        </w:rPr>
        <w:t>. Координация различных видов социально ценностной деятельности учащихся, направленных на развитие социальных инициатив</w:t>
      </w:r>
      <w:r w:rsidRPr="00837E86">
        <w:rPr>
          <w:rFonts w:ascii="Times New Roman" w:hAnsi="Times New Roman"/>
          <w:color w:val="002060"/>
          <w:sz w:val="24"/>
          <w:szCs w:val="24"/>
        </w:rPr>
        <w:t>: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- участие в работе </w:t>
      </w:r>
      <w:proofErr w:type="gramStart"/>
      <w:r w:rsidRPr="00D81F89">
        <w:rPr>
          <w:rFonts w:ascii="Times New Roman" w:hAnsi="Times New Roman"/>
          <w:sz w:val="24"/>
          <w:szCs w:val="24"/>
        </w:rPr>
        <w:t>ДО</w:t>
      </w:r>
      <w:proofErr w:type="gramEnd"/>
      <w:r w:rsidRPr="00D81F89">
        <w:rPr>
          <w:rFonts w:ascii="Times New Roman" w:hAnsi="Times New Roman"/>
          <w:sz w:val="24"/>
          <w:szCs w:val="24"/>
        </w:rPr>
        <w:t>,</w:t>
      </w:r>
    </w:p>
    <w:p w:rsidR="005E234F" w:rsidRPr="00D81F89" w:rsidRDefault="009453E9" w:rsidP="009453E9">
      <w:pPr>
        <w:tabs>
          <w:tab w:val="num" w:pos="0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837E86">
        <w:rPr>
          <w:rFonts w:ascii="Times New Roman" w:hAnsi="Times New Roman"/>
          <w:color w:val="002060"/>
          <w:sz w:val="24"/>
          <w:szCs w:val="24"/>
        </w:rPr>
        <w:t>8</w:t>
      </w:r>
      <w:r w:rsidR="005E234F" w:rsidRPr="00837E86">
        <w:rPr>
          <w:rFonts w:ascii="Times New Roman" w:hAnsi="Times New Roman"/>
          <w:color w:val="002060"/>
          <w:sz w:val="24"/>
          <w:szCs w:val="24"/>
        </w:rPr>
        <w:t>. Защита и охрана прав  детей:</w:t>
      </w:r>
      <w:r w:rsidR="005E234F" w:rsidRPr="00D81F89">
        <w:rPr>
          <w:rFonts w:ascii="Times New Roman" w:hAnsi="Times New Roman"/>
          <w:sz w:val="24"/>
          <w:szCs w:val="24"/>
        </w:rPr>
        <w:br/>
        <w:t>- через выявление статуса ребёнка, сотрудничество с социальными учреждениями города, района;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определение статуса ребёнка на основании решения</w:t>
      </w:r>
      <w:r w:rsidR="00D65F0E">
        <w:rPr>
          <w:rFonts w:ascii="Times New Roman" w:hAnsi="Times New Roman"/>
          <w:sz w:val="24"/>
          <w:szCs w:val="24"/>
        </w:rPr>
        <w:t xml:space="preserve"> суда о лиш</w:t>
      </w:r>
      <w:r w:rsidRPr="00D81F89">
        <w:rPr>
          <w:rFonts w:ascii="Times New Roman" w:hAnsi="Times New Roman"/>
          <w:sz w:val="24"/>
          <w:szCs w:val="24"/>
        </w:rPr>
        <w:t>ении родительских прав, оформление документов;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участие в судебном процессе в роли защитника прав ребёнка;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>- оформление пакета документов в банк на детей-сирот;</w:t>
      </w:r>
    </w:p>
    <w:p w:rsidR="005E234F" w:rsidRPr="00D81F89" w:rsidRDefault="005E234F" w:rsidP="009453E9">
      <w:pPr>
        <w:tabs>
          <w:tab w:val="num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81F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1F89">
        <w:rPr>
          <w:rFonts w:ascii="Times New Roman" w:hAnsi="Times New Roman"/>
          <w:sz w:val="24"/>
          <w:szCs w:val="24"/>
        </w:rPr>
        <w:t xml:space="preserve"> предоставленными льготами учащимся малообеспеченных, многодетных  семей, детям-сиротам.</w:t>
      </w:r>
    </w:p>
    <w:p w:rsidR="005E234F" w:rsidRPr="00D81F89" w:rsidRDefault="005E234F" w:rsidP="005E234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E234F" w:rsidRPr="00D81F89" w:rsidRDefault="005E234F" w:rsidP="00837E86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D81F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D65F0E" w:rsidRDefault="00D65F0E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5E234F" w:rsidRDefault="005E234F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837E86">
        <w:rPr>
          <w:rFonts w:ascii="Times New Roman" w:hAnsi="Times New Roman"/>
          <w:bCs/>
          <w:color w:val="002060"/>
          <w:sz w:val="24"/>
          <w:szCs w:val="24"/>
        </w:rPr>
        <w:lastRenderedPageBreak/>
        <w:t>Факторы попадания детей в «группу риска»</w:t>
      </w:r>
    </w:p>
    <w:p w:rsidR="00837E86" w:rsidRDefault="00837E86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837E86" w:rsidRPr="00837E86" w:rsidRDefault="00837E86" w:rsidP="005E234F">
      <w:pPr>
        <w:spacing w:after="0"/>
        <w:ind w:left="360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5E234F" w:rsidRPr="00D81F89" w:rsidRDefault="005E234F" w:rsidP="005E234F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дисгармоничная семья;</w:t>
      </w:r>
    </w:p>
    <w:p w:rsidR="005E234F" w:rsidRPr="00D81F89" w:rsidRDefault="005E234F" w:rsidP="005E234F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неблагополучные ситуации в  отношениях с одноклассниками;</w:t>
      </w:r>
    </w:p>
    <w:p w:rsidR="005E234F" w:rsidRPr="00D81F89" w:rsidRDefault="005E234F" w:rsidP="005E234F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нарушение в эмоциональной сфер</w:t>
      </w:r>
      <w:proofErr w:type="gramStart"/>
      <w:r w:rsidRPr="00D81F89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D81F89">
        <w:rPr>
          <w:rFonts w:ascii="Times New Roman" w:hAnsi="Times New Roman"/>
          <w:bCs/>
          <w:sz w:val="24"/>
          <w:szCs w:val="24"/>
        </w:rPr>
        <w:t>обидчивость, агрессивность, замкнутость, раздражительность и т.д.);</w:t>
      </w:r>
    </w:p>
    <w:p w:rsidR="005E234F" w:rsidRPr="00D81F89" w:rsidRDefault="005E234F" w:rsidP="005E234F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средовая ситуация;</w:t>
      </w:r>
    </w:p>
    <w:p w:rsidR="005E234F" w:rsidRDefault="005E234F" w:rsidP="005E234F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81F89">
        <w:rPr>
          <w:rFonts w:ascii="Times New Roman" w:hAnsi="Times New Roman"/>
          <w:bCs/>
          <w:sz w:val="24"/>
          <w:szCs w:val="24"/>
        </w:rPr>
        <w:t>просчёты школы в учебной деятельности.</w:t>
      </w:r>
    </w:p>
    <w:p w:rsidR="00837E86" w:rsidRPr="00D81F89" w:rsidRDefault="00837E86" w:rsidP="00A30F7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5E234F" w:rsidRPr="00D81F89" w:rsidRDefault="005E234F" w:rsidP="005E234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37E86" w:rsidRDefault="00837E86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0F7E" w:rsidRDefault="00A30F7E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0F7E" w:rsidRDefault="00A30F7E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0F7E" w:rsidRDefault="00A30F7E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0F7E" w:rsidRDefault="00A30F7E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A262F" w:rsidRDefault="001A262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Default="006E48BC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Pr="0056202D" w:rsidRDefault="006E48BC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6202D" w:rsidRDefault="0056202D" w:rsidP="0056202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6202D" w:rsidRPr="0056202D" w:rsidRDefault="0056202D" w:rsidP="0056202D">
      <w:pPr>
        <w:spacing w:after="0"/>
        <w:jc w:val="center"/>
        <w:rPr>
          <w:rFonts w:ascii="Century Schoolbook L" w:hAnsi="Century Schoolbook L"/>
          <w:b/>
          <w:iCs/>
          <w:color w:val="002060"/>
          <w:sz w:val="28"/>
          <w:szCs w:val="28"/>
        </w:rPr>
      </w:pPr>
      <w:r w:rsidRPr="0056202D">
        <w:rPr>
          <w:rFonts w:ascii="Times New Roman" w:hAnsi="Times New Roman"/>
          <w:b/>
          <w:color w:val="002060"/>
          <w:sz w:val="28"/>
          <w:szCs w:val="28"/>
        </w:rPr>
        <w:lastRenderedPageBreak/>
        <w:t>Реализация программы с указанием достигнутых результатов</w:t>
      </w:r>
    </w:p>
    <w:p w:rsidR="0056202D" w:rsidRPr="006A2816" w:rsidRDefault="0056202D" w:rsidP="0056202D">
      <w:pPr>
        <w:rPr>
          <w:rFonts w:ascii="Times New Roman" w:hAnsi="Times New Roman"/>
          <w:b/>
          <w:sz w:val="24"/>
          <w:szCs w:val="24"/>
        </w:rPr>
      </w:pPr>
      <w:r w:rsidRPr="006A2816">
        <w:rPr>
          <w:rFonts w:ascii="Times New Roman" w:hAnsi="Times New Roman"/>
          <w:sz w:val="24"/>
          <w:szCs w:val="24"/>
        </w:rPr>
        <w:t>1</w:t>
      </w:r>
      <w:r w:rsidRPr="006A2816">
        <w:rPr>
          <w:rFonts w:ascii="Times New Roman" w:hAnsi="Times New Roman"/>
          <w:b/>
          <w:sz w:val="24"/>
          <w:szCs w:val="24"/>
        </w:rPr>
        <w:t>. Анализ состояния правонарушений и преступлений среди учащихся</w:t>
      </w:r>
    </w:p>
    <w:p w:rsidR="0056202D" w:rsidRPr="00CD081C" w:rsidRDefault="0056202D" w:rsidP="0056202D">
      <w:pPr>
        <w:spacing w:after="0"/>
        <w:rPr>
          <w:rFonts w:ascii="Century Schoolbook L" w:hAnsi="Century Schoolbook L"/>
          <w:b/>
        </w:rPr>
      </w:pPr>
    </w:p>
    <w:tbl>
      <w:tblPr>
        <w:tblW w:w="10426" w:type="dxa"/>
        <w:tblInd w:w="313" w:type="dxa"/>
        <w:tblLayout w:type="fixed"/>
        <w:tblLook w:val="0000"/>
      </w:tblPr>
      <w:tblGrid>
        <w:gridCol w:w="2063"/>
        <w:gridCol w:w="1560"/>
        <w:gridCol w:w="1701"/>
        <w:gridCol w:w="1701"/>
        <w:gridCol w:w="1701"/>
        <w:gridCol w:w="1700"/>
      </w:tblGrid>
      <w:tr w:rsidR="0056202D" w:rsidRPr="00674167" w:rsidTr="0056202D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2012-2013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5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0E0303" w:rsidRDefault="0056202D" w:rsidP="0056202D">
            <w:pPr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</w:tr>
      <w:tr w:rsidR="0056202D" w:rsidRPr="00674167" w:rsidTr="0056202D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Всего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713706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202D" w:rsidRPr="00674167" w:rsidTr="0056202D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202D" w:rsidRPr="00674167" w:rsidTr="0056202D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202D" w:rsidRPr="00674167" w:rsidTr="0056202D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Совершение ООД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FF7F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56202D" w:rsidRPr="00674167" w:rsidRDefault="0056202D" w:rsidP="0056202D">
      <w:pPr>
        <w:spacing w:after="0"/>
        <w:jc w:val="both"/>
        <w:rPr>
          <w:rFonts w:ascii="Times New Roman" w:hAnsi="Times New Roman"/>
          <w:b/>
        </w:rPr>
      </w:pPr>
    </w:p>
    <w:p w:rsidR="0056202D" w:rsidRPr="00674167" w:rsidRDefault="0056202D" w:rsidP="0056202D">
      <w:pPr>
        <w:spacing w:after="0"/>
        <w:jc w:val="both"/>
        <w:rPr>
          <w:rFonts w:ascii="Times New Roman" w:hAnsi="Times New Roman"/>
          <w:b/>
        </w:rPr>
      </w:pPr>
      <w:r w:rsidRPr="00674167">
        <w:rPr>
          <w:rFonts w:ascii="Times New Roman" w:hAnsi="Times New Roman"/>
          <w:b/>
        </w:rPr>
        <w:t>2. Динамика правонарушений и преступлений детей «группы риска»</w:t>
      </w:r>
    </w:p>
    <w:p w:rsidR="0056202D" w:rsidRPr="00674167" w:rsidRDefault="0056202D" w:rsidP="0056202D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442" w:type="dxa"/>
        <w:tblInd w:w="298" w:type="dxa"/>
        <w:tblLayout w:type="fixed"/>
        <w:tblLook w:val="0000"/>
      </w:tblPr>
      <w:tblGrid>
        <w:gridCol w:w="2504"/>
        <w:gridCol w:w="1559"/>
        <w:gridCol w:w="1559"/>
        <w:gridCol w:w="1559"/>
        <w:gridCol w:w="1560"/>
        <w:gridCol w:w="1701"/>
      </w:tblGrid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2012-2013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  <w:r w:rsidRPr="000E0303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0E0303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0E0303" w:rsidRDefault="0056202D" w:rsidP="0056202D">
            <w:pPr>
              <w:spacing w:after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Всего участников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30B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30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30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30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0B2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Из неполных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Из многодетных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Из опекаемых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B630B2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во втором браке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202D" w:rsidRPr="00674167" w:rsidTr="0056202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Из благополучных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2D" w:rsidRPr="00674167" w:rsidRDefault="0056202D" w:rsidP="005620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6202D" w:rsidRPr="00674167" w:rsidRDefault="0056202D" w:rsidP="0056202D">
      <w:pPr>
        <w:spacing w:after="0"/>
        <w:jc w:val="both"/>
        <w:rPr>
          <w:rFonts w:ascii="Times New Roman" w:hAnsi="Times New Roman"/>
        </w:rPr>
      </w:pPr>
    </w:p>
    <w:p w:rsidR="0056202D" w:rsidRDefault="0056202D" w:rsidP="0056202D">
      <w:pPr>
        <w:spacing w:after="0"/>
        <w:jc w:val="both"/>
        <w:rPr>
          <w:rFonts w:ascii="Times New Roman" w:hAnsi="Times New Roman"/>
          <w:b/>
        </w:rPr>
      </w:pPr>
      <w:r w:rsidRPr="00674167">
        <w:rPr>
          <w:rFonts w:ascii="Times New Roman" w:hAnsi="Times New Roman"/>
          <w:b/>
        </w:rPr>
        <w:t>3. Динамика видов правонарушений и преступлений среди учащихся школы</w:t>
      </w:r>
    </w:p>
    <w:p w:rsidR="0056202D" w:rsidRDefault="0056202D" w:rsidP="0056202D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af0"/>
        <w:tblW w:w="10490" w:type="dxa"/>
        <w:tblInd w:w="250" w:type="dxa"/>
        <w:tblLook w:val="04A0"/>
      </w:tblPr>
      <w:tblGrid>
        <w:gridCol w:w="3260"/>
        <w:gridCol w:w="1418"/>
        <w:gridCol w:w="1559"/>
        <w:gridCol w:w="1418"/>
        <w:gridCol w:w="1417"/>
        <w:gridCol w:w="1418"/>
      </w:tblGrid>
      <w:tr w:rsidR="0056202D" w:rsidTr="0056202D">
        <w:tc>
          <w:tcPr>
            <w:tcW w:w="3260" w:type="dxa"/>
          </w:tcPr>
          <w:p w:rsidR="0056202D" w:rsidRPr="00674167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674167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8" w:type="dxa"/>
          </w:tcPr>
          <w:p w:rsidR="0056202D" w:rsidRPr="000E0303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2012-2013 учебный год</w:t>
            </w:r>
          </w:p>
        </w:tc>
        <w:tc>
          <w:tcPr>
            <w:tcW w:w="1559" w:type="dxa"/>
          </w:tcPr>
          <w:p w:rsidR="0056202D" w:rsidRPr="000E0303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2013-2014 учебный год</w:t>
            </w:r>
          </w:p>
        </w:tc>
        <w:tc>
          <w:tcPr>
            <w:tcW w:w="1418" w:type="dxa"/>
          </w:tcPr>
          <w:p w:rsidR="0056202D" w:rsidRPr="000E0303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2014- 2015 учебный год</w:t>
            </w:r>
          </w:p>
        </w:tc>
        <w:tc>
          <w:tcPr>
            <w:tcW w:w="1417" w:type="dxa"/>
          </w:tcPr>
          <w:p w:rsidR="0056202D" w:rsidRPr="000E0303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8" w:type="dxa"/>
          </w:tcPr>
          <w:p w:rsidR="0056202D" w:rsidRPr="000E0303" w:rsidRDefault="0056202D" w:rsidP="0056202D">
            <w:pPr>
              <w:jc w:val="center"/>
              <w:rPr>
                <w:rFonts w:ascii="Times New Roman" w:hAnsi="Times New Roman"/>
              </w:rPr>
            </w:pPr>
            <w:r w:rsidRPr="000E03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E030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0E0303">
              <w:rPr>
                <w:rFonts w:ascii="Times New Roman" w:hAnsi="Times New Roman"/>
              </w:rPr>
              <w:t>учебный год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Кража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Употребление алкоголя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Мелкое хулиганство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Участие в драках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Нарушение ПДД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Умышленное уничтожение или повреждение имущества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Вымогательство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9606BD" w:rsidRDefault="0056202D" w:rsidP="0056202D">
            <w:pPr>
              <w:snapToGrid w:val="0"/>
              <w:jc w:val="both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Умышленное причинение лёгкого вреда здоровью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D859B7" w:rsidRDefault="0056202D" w:rsidP="0056202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D859B7">
              <w:rPr>
                <w:rFonts w:ascii="Times New Roman" w:hAnsi="Times New Roman"/>
                <w:sz w:val="22"/>
                <w:szCs w:val="22"/>
              </w:rPr>
              <w:t>Нарушение неприкосновенности жилища</w:t>
            </w:r>
          </w:p>
          <w:p w:rsidR="0056202D" w:rsidRPr="00D859B7" w:rsidRDefault="0056202D" w:rsidP="0056202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D859B7">
              <w:rPr>
                <w:rFonts w:ascii="Times New Roman" w:hAnsi="Times New Roman"/>
                <w:sz w:val="22"/>
                <w:szCs w:val="22"/>
              </w:rPr>
              <w:t>Приобретение или сбыт имущества, заведомо добытого преступным путём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 w:rsidRPr="009606B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202D" w:rsidTr="0056202D">
        <w:tc>
          <w:tcPr>
            <w:tcW w:w="3260" w:type="dxa"/>
          </w:tcPr>
          <w:p w:rsidR="0056202D" w:rsidRPr="00D859B7" w:rsidRDefault="0056202D" w:rsidP="0056202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совершивший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антиобщественные действия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6202D" w:rsidRPr="009606B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6202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6202D" w:rsidRDefault="0056202D" w:rsidP="005620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6202D" w:rsidRPr="00674167" w:rsidRDefault="0056202D" w:rsidP="0056202D">
      <w:pPr>
        <w:spacing w:after="0"/>
        <w:jc w:val="both"/>
        <w:rPr>
          <w:rFonts w:ascii="Times New Roman" w:hAnsi="Times New Roman"/>
          <w:b/>
        </w:rPr>
      </w:pPr>
    </w:p>
    <w:p w:rsidR="0056202D" w:rsidRDefault="0056202D" w:rsidP="0056202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6202D" w:rsidRDefault="0056202D" w:rsidP="0056202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6202D" w:rsidRDefault="0056202D" w:rsidP="0056202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912FF" w:rsidRDefault="009912FF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6E48BC" w:rsidRPr="0056202D" w:rsidRDefault="006E48BC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311BD1" w:rsidRDefault="00311BD1" w:rsidP="005E234F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E234F" w:rsidRPr="00837E86" w:rsidRDefault="00437DC3" w:rsidP="00437DC3">
      <w:pPr>
        <w:spacing w:after="0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437DC3">
        <w:rPr>
          <w:rFonts w:ascii="Times New Roman" w:hAnsi="Times New Roman"/>
          <w:b/>
          <w:bCs/>
          <w:color w:val="002060"/>
          <w:sz w:val="28"/>
          <w:szCs w:val="28"/>
        </w:rPr>
        <w:lastRenderedPageBreak/>
        <w:t xml:space="preserve">            </w:t>
      </w:r>
      <w:r w:rsidR="005E234F" w:rsidRPr="00837E86">
        <w:rPr>
          <w:rFonts w:ascii="Times New Roman" w:hAnsi="Times New Roman"/>
          <w:b/>
          <w:bCs/>
          <w:color w:val="002060"/>
          <w:sz w:val="28"/>
          <w:szCs w:val="28"/>
        </w:rPr>
        <w:t>Система мероприятий по реализации направлений программы</w:t>
      </w:r>
    </w:p>
    <w:p w:rsidR="005E234F" w:rsidRPr="00D81F89" w:rsidRDefault="005E234F" w:rsidP="005E234F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319"/>
        <w:gridCol w:w="2160"/>
        <w:gridCol w:w="2474"/>
      </w:tblGrid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E234F" w:rsidRPr="00D81F89" w:rsidTr="009E6CCF">
        <w:tc>
          <w:tcPr>
            <w:tcW w:w="10754" w:type="dxa"/>
            <w:gridSpan w:val="4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воспитательно-просветительское направление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семейных праздников 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Новый год;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23 февраля;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8 марта;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9 мая;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День здоровья;</w:t>
            </w:r>
          </w:p>
          <w:p w:rsidR="005E234F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Выпускной вечер.</w:t>
            </w:r>
          </w:p>
          <w:p w:rsidR="005E234F" w:rsidRPr="00D81F89" w:rsidRDefault="005E234F" w:rsidP="005E234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«Мир твоих увлечений», направленная на занятость учащихся «группы риска» в системе дополнительного образования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Сентябрь. Корректировка занятости 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Месячник правового и толерантного воспитания 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Занятость «трудных» учащихся во внеурочное время и каникулярное время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классный час:  «16ноябр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день толерантности»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19" w:type="dxa"/>
          </w:tcPr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«Семья»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 Апрель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19" w:type="dxa"/>
          </w:tcPr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проект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молодёжь – воинам - землякам»</w:t>
            </w:r>
          </w:p>
        </w:tc>
        <w:tc>
          <w:tcPr>
            <w:tcW w:w="2160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- Апрель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Конкурс-смотр строевой песни «А ты – баты, шли солдаты» 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военно-патриотической песни «Память»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Школьный тур районной военно-патриотической игры «Орлёнок» 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34F" w:rsidRPr="00D81F89" w:rsidTr="009E6CCF">
        <w:tc>
          <w:tcPr>
            <w:tcW w:w="10754" w:type="dxa"/>
            <w:gridSpan w:val="4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оздоровительное направление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спортивных соревнований с привлечением учащихся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руппы риска»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5E234F" w:rsidRPr="00D81F89" w:rsidTr="009E6CCF">
        <w:trPr>
          <w:trHeight w:val="1469"/>
        </w:trPr>
        <w:tc>
          <w:tcPr>
            <w:tcW w:w="801" w:type="dxa"/>
          </w:tcPr>
          <w:p w:rsidR="005E234F" w:rsidRPr="00625562" w:rsidRDefault="005E234F" w:rsidP="009E6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Беседы врача педиатра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нарколога, стоматолога 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учащимися 1-11 классов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1F89">
              <w:rPr>
                <w:rFonts w:ascii="Times New Roman" w:hAnsi="Times New Roman"/>
                <w:sz w:val="24"/>
                <w:szCs w:val="24"/>
              </w:rPr>
              <w:t xml:space="preserve">  Врач-педиатр</w:t>
            </w:r>
          </w:p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городских и районных спартакиадах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Товарищеская встреча по волейболу «Родители- участники локальных войн – учителя - учащиеся»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деятельность учащихся на уроках ОБЖ, биологии, классных часах.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предметники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10754" w:type="dxa"/>
            <w:gridSpan w:val="4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социально-психологическое направление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классных часов по профилактике правонарушений</w:t>
            </w:r>
          </w:p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ПДН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социального статуса учащихся в системе отношений с одноклассниками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уровня школьной тревожности</w:t>
            </w:r>
          </w:p>
        </w:tc>
        <w:tc>
          <w:tcPr>
            <w:tcW w:w="2160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5E234F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ведущего мотива в учебной деятельности.</w:t>
            </w:r>
          </w:p>
        </w:tc>
        <w:tc>
          <w:tcPr>
            <w:tcW w:w="2160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:rsidR="005E234F" w:rsidRPr="00757B7F" w:rsidRDefault="005E234F" w:rsidP="009E6C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индивидуально-личностных </w:t>
            </w:r>
            <w:r w:rsidRPr="00757B7F">
              <w:rPr>
                <w:rFonts w:ascii="Times New Roman" w:hAnsi="Times New Roman"/>
                <w:sz w:val="24"/>
                <w:szCs w:val="24"/>
              </w:rPr>
              <w:t xml:space="preserve">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>, акцентуаций характера  учащихся</w:t>
            </w:r>
          </w:p>
        </w:tc>
        <w:tc>
          <w:tcPr>
            <w:tcW w:w="2160" w:type="dxa"/>
          </w:tcPr>
          <w:p w:rsidR="005E234F" w:rsidRPr="00757B7F" w:rsidRDefault="005E234F" w:rsidP="009E6C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5E234F" w:rsidRPr="00757B7F" w:rsidRDefault="005E234F" w:rsidP="009E6C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57B7F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19" w:type="dxa"/>
          </w:tcPr>
          <w:p w:rsidR="005E234F" w:rsidRPr="00757B7F" w:rsidRDefault="005E234F" w:rsidP="009E6C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профессиональных склонностей, интересов, способностей со старшеклассниками (8-11класс)</w:t>
            </w:r>
          </w:p>
        </w:tc>
        <w:tc>
          <w:tcPr>
            <w:tcW w:w="2160" w:type="dxa"/>
          </w:tcPr>
          <w:p w:rsidR="005E234F" w:rsidRPr="00757B7F" w:rsidRDefault="005E234F" w:rsidP="009E6C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B7F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беседы, консультации с 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«трудными» обучающимися 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Совместные мероприятия с БУ «Центр социальной помощи семье и детям «Апрель»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Совместные мероприятия  ПДН,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E234F" w:rsidRPr="00D81F89" w:rsidTr="009E6CCF">
        <w:tc>
          <w:tcPr>
            <w:tcW w:w="10754" w:type="dxa"/>
            <w:gridSpan w:val="4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IV </w:t>
            </w: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консультативное направление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Проведение профилактических встреч, индивидуальных бесед с учащимися «группы риска»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ПДН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5E234F" w:rsidRPr="00625562" w:rsidRDefault="005E234F" w:rsidP="009E6CCF">
            <w:pPr>
              <w:pStyle w:val="a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Корректировка банка данных и составление списка детей по социальному статусу: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 из семей, потерявшие кормильца,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Неполные семьи,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Многодетные семьи,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Малообеспеченные семьи,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 xml:space="preserve">Неблагополучные </w:t>
            </w:r>
            <w:proofErr w:type="gramStart"/>
            <w:r w:rsidRPr="00625562">
              <w:rPr>
                <w:rFonts w:ascii="Times New Roman" w:hAnsi="Times New Roman"/>
                <w:sz w:val="22"/>
                <w:szCs w:val="22"/>
              </w:rPr>
              <w:t>семьи</w:t>
            </w:r>
            <w:proofErr w:type="gramEnd"/>
            <w:r w:rsidRPr="00625562">
              <w:rPr>
                <w:rFonts w:ascii="Times New Roman" w:hAnsi="Times New Roman"/>
                <w:sz w:val="22"/>
                <w:szCs w:val="22"/>
              </w:rPr>
              <w:t xml:space="preserve"> состоящие на учёте в ПДН,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Семьи социального риска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 xml:space="preserve">Дети-сироты, </w:t>
            </w:r>
            <w:proofErr w:type="gramStart"/>
            <w:r w:rsidRPr="00625562">
              <w:rPr>
                <w:rFonts w:ascii="Times New Roman" w:hAnsi="Times New Roman"/>
                <w:sz w:val="22"/>
                <w:szCs w:val="22"/>
              </w:rPr>
              <w:t>дети</w:t>
            </w:r>
            <w:proofErr w:type="gramEnd"/>
            <w:r w:rsidRPr="00625562">
              <w:rPr>
                <w:rFonts w:ascii="Times New Roman" w:hAnsi="Times New Roman"/>
                <w:sz w:val="22"/>
                <w:szCs w:val="22"/>
              </w:rPr>
              <w:t xml:space="preserve"> оставшиеся без попечения родителей,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25562">
              <w:rPr>
                <w:rFonts w:ascii="Times New Roman" w:hAnsi="Times New Roman"/>
                <w:sz w:val="22"/>
                <w:szCs w:val="22"/>
              </w:rPr>
              <w:t>Учащиеся</w:t>
            </w:r>
            <w:proofErr w:type="gramEnd"/>
            <w:r w:rsidRPr="00625562">
              <w:rPr>
                <w:rFonts w:ascii="Times New Roman" w:hAnsi="Times New Roman"/>
                <w:sz w:val="22"/>
                <w:szCs w:val="22"/>
              </w:rPr>
              <w:t xml:space="preserve"> состоящие на учёте ПДН и ВШУ.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  с ограниченными возможностями здоровья</w:t>
            </w:r>
            <w:proofErr w:type="gramStart"/>
            <w:r w:rsidRPr="0062556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25562">
              <w:rPr>
                <w:rFonts w:ascii="Times New Roman" w:hAnsi="Times New Roman"/>
                <w:sz w:val="22"/>
                <w:szCs w:val="22"/>
              </w:rPr>
              <w:t xml:space="preserve">— </w:t>
            </w:r>
            <w:proofErr w:type="gramStart"/>
            <w:r w:rsidRPr="00625562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625562">
              <w:rPr>
                <w:rFonts w:ascii="Times New Roman" w:hAnsi="Times New Roman"/>
                <w:sz w:val="22"/>
                <w:szCs w:val="22"/>
              </w:rPr>
              <w:t>нвалиды,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 из семей переселенцев,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 народов севера,</w:t>
            </w:r>
          </w:p>
          <w:p w:rsidR="005E234F" w:rsidRPr="00625562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Дети, родители которых ликвидаторы Чернобыльской АЭС,</w:t>
            </w:r>
          </w:p>
          <w:p w:rsidR="005E234F" w:rsidRPr="00D81F89" w:rsidRDefault="005E234F" w:rsidP="005E234F">
            <w:pPr>
              <w:pStyle w:val="af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entury Schoolbook L" w:hAnsi="Century Schoolbook L"/>
                <w:sz w:val="22"/>
                <w:szCs w:val="22"/>
              </w:rPr>
            </w:pPr>
            <w:r w:rsidRPr="00625562">
              <w:rPr>
                <w:rFonts w:ascii="Times New Roman" w:hAnsi="Times New Roman"/>
                <w:sz w:val="22"/>
                <w:szCs w:val="22"/>
              </w:rPr>
              <w:t>Дети, родители которых — участники локальных конфликтов (Афганистана, Чечни).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Социально-педагогическое просвещение и консультирование родителей учащихся и педагогических работников по вопросам семейного воспитания,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родительских собраний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рассмотрением вопроса 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по проблемам правонарушений, преступлений, безнадзо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рности среди несовершеннолетних,</w:t>
            </w:r>
          </w:p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планам работы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:rsidR="005E234F" w:rsidRDefault="005E234F" w:rsidP="009E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видуальные беседы с родителями:</w:t>
            </w:r>
          </w:p>
          <w:p w:rsidR="005E234F" w:rsidRDefault="005E234F" w:rsidP="009E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F89">
              <w:rPr>
                <w:rFonts w:ascii="Times New Roman" w:hAnsi="Times New Roman"/>
                <w:sz w:val="24"/>
                <w:szCs w:val="24"/>
              </w:rPr>
              <w:t>об обязанностях по воспитанию и содержанию детей,</w:t>
            </w:r>
          </w:p>
          <w:p w:rsidR="005E234F" w:rsidRPr="00D81F89" w:rsidRDefault="005E234F" w:rsidP="009E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-о взаимоотношениях в семье,</w:t>
            </w:r>
          </w:p>
          <w:p w:rsidR="005E234F" w:rsidRPr="00D81F89" w:rsidRDefault="005E234F" w:rsidP="009E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рейдов совместно с сотрудниками ПДН, КДН, Отдела опеки и попечительства, участковым инспектором в неблагополучные </w:t>
            </w: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семьи, в семьи «трудных» учащихся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Родительский патруль с привлечением инспектора ПДН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1раз в четверть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10754" w:type="dxa"/>
            <w:gridSpan w:val="4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D81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правовое направление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Заседание Совета профилактики:</w:t>
            </w:r>
          </w:p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- Ведение протоколов СП;</w:t>
            </w:r>
          </w:p>
          <w:p w:rsidR="005E234F" w:rsidRPr="00D81F89" w:rsidRDefault="005E234F" w:rsidP="009E6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документов на комиссию по делам несовершеннолетних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  <w:p w:rsidR="005E234F" w:rsidRPr="00D81F89" w:rsidRDefault="005E234F" w:rsidP="009E6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34F" w:rsidRPr="00D81F89" w:rsidRDefault="005E234F" w:rsidP="009E6CCF">
            <w:pPr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5E234F" w:rsidRDefault="005E234F" w:rsidP="009E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 xml:space="preserve">Осуществление четкого </w:t>
            </w:r>
            <w:proofErr w:type="gramStart"/>
            <w:r w:rsidRPr="00D81F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81F89">
              <w:rPr>
                <w:rFonts w:ascii="Times New Roman" w:hAnsi="Times New Roman"/>
                <w:sz w:val="24"/>
                <w:szCs w:val="24"/>
              </w:rPr>
              <w:t xml:space="preserve"> посещением школы учащимися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, состоящими на различных видах учёта:</w:t>
            </w:r>
            <w:r w:rsidRPr="00D8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34F" w:rsidRPr="00D81F89" w:rsidRDefault="005E234F" w:rsidP="009E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по журналу</w:t>
            </w:r>
          </w:p>
          <w:p w:rsidR="005E234F" w:rsidRPr="00D81F89" w:rsidRDefault="005E234F" w:rsidP="009E6C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F89">
              <w:rPr>
                <w:rFonts w:ascii="Times New Roman" w:hAnsi="Times New Roman"/>
                <w:sz w:val="24"/>
                <w:szCs w:val="24"/>
              </w:rPr>
              <w:t xml:space="preserve">- посещение уроков  (работа с учителями </w:t>
            </w:r>
            <w:proofErr w:type="gramEnd"/>
          </w:p>
          <w:p w:rsidR="005E234F" w:rsidRPr="00D81F89" w:rsidRDefault="005E234F" w:rsidP="009E6C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 xml:space="preserve">  предметниками)</w:t>
            </w:r>
          </w:p>
          <w:p w:rsidR="005E234F" w:rsidRPr="00D81F89" w:rsidRDefault="005E234F" w:rsidP="009E6C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>Проведение анализа пропусков уроков учащимися в течение дня, недели, месяца.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 xml:space="preserve">Составление списков учащихся в оздоровительный лагерь дневного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(лето, осень) </w:t>
            </w:r>
            <w:r w:rsidRPr="00D81F89">
              <w:rPr>
                <w:rFonts w:ascii="Times New Roman" w:hAnsi="Times New Roman"/>
                <w:sz w:val="24"/>
                <w:szCs w:val="24"/>
              </w:rPr>
              <w:t xml:space="preserve">на базе ОУ с вовлечением детей «группы риска». </w:t>
            </w:r>
          </w:p>
        </w:tc>
        <w:tc>
          <w:tcPr>
            <w:tcW w:w="2160" w:type="dxa"/>
          </w:tcPr>
          <w:p w:rsidR="005E234F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 Май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5E234F" w:rsidRPr="00D81F89" w:rsidRDefault="005E234F" w:rsidP="009E6C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sz w:val="24"/>
                <w:szCs w:val="24"/>
              </w:rPr>
              <w:t xml:space="preserve">Оказание помощи в трудоустройстве на летний период (июнь, июль, август) при администрации </w:t>
            </w:r>
            <w:proofErr w:type="spellStart"/>
            <w:r w:rsidRPr="00D81F89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D81F8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D81F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1F89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 w:rsidRPr="00D81F8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81F89">
              <w:rPr>
                <w:rFonts w:ascii="Times New Roman" w:hAnsi="Times New Roman"/>
                <w:sz w:val="24"/>
                <w:szCs w:val="24"/>
              </w:rPr>
              <w:t xml:space="preserve"> «Новое поколение» учащихся (14-16лет) учащимся (состоящим на различных видах учёта, из малообеспеченных, многодетных,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неполных семей,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опекаемые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1F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474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D81F89" w:rsidRDefault="005E234F" w:rsidP="009E6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8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E234F" w:rsidRPr="00D81F89" w:rsidTr="009E6CCF">
        <w:tc>
          <w:tcPr>
            <w:tcW w:w="801" w:type="dxa"/>
          </w:tcPr>
          <w:p w:rsidR="005E234F" w:rsidRPr="00D81F89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:rsidR="005E234F" w:rsidRPr="00F171DB" w:rsidRDefault="005E234F" w:rsidP="009E6CCF">
            <w:pPr>
              <w:shd w:val="clear" w:color="auto" w:fill="FFFFFF"/>
              <w:snapToGrid w:val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71DB">
              <w:rPr>
                <w:rFonts w:ascii="Times New Roman" w:hAnsi="Times New Roman"/>
                <w:sz w:val="24"/>
                <w:szCs w:val="24"/>
              </w:rPr>
              <w:t xml:space="preserve">Информирование учащихся и их родителей о работе единого детского телефона доверия для </w:t>
            </w:r>
            <w:proofErr w:type="gramStart"/>
            <w:r w:rsidRPr="00F171DB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End"/>
            <w:r w:rsidRPr="00F171DB">
              <w:rPr>
                <w:rFonts w:ascii="Times New Roman" w:hAnsi="Times New Roman"/>
                <w:sz w:val="24"/>
                <w:szCs w:val="24"/>
              </w:rPr>
              <w:t xml:space="preserve">  оказавшихся в трудной жизненной ситуации.</w:t>
            </w:r>
          </w:p>
        </w:tc>
        <w:tc>
          <w:tcPr>
            <w:tcW w:w="2160" w:type="dxa"/>
          </w:tcPr>
          <w:p w:rsidR="005E234F" w:rsidRPr="00F171DB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DB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4" w:type="dxa"/>
          </w:tcPr>
          <w:p w:rsidR="005E234F" w:rsidRPr="00F171DB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D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E234F" w:rsidRPr="00F171DB" w:rsidRDefault="005E234F" w:rsidP="009E6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DB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5E234F" w:rsidRPr="00F171DB" w:rsidRDefault="005E234F" w:rsidP="009E6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DB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5E234F" w:rsidRPr="00D81F89" w:rsidRDefault="005E234F" w:rsidP="005E234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11BD1" w:rsidRPr="0056202D" w:rsidRDefault="00311BD1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9912FF" w:rsidRDefault="009912FF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6E48BC" w:rsidRDefault="006E48BC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6E48BC" w:rsidRDefault="006E48BC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6E48BC" w:rsidRDefault="006E48BC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6E48BC" w:rsidRDefault="006E48BC" w:rsidP="00437DC3">
      <w:pPr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D91B9C" w:rsidRDefault="00D91B9C" w:rsidP="00422205">
      <w:pPr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</w:pPr>
    </w:p>
    <w:p w:rsidR="005E234F" w:rsidRPr="00C16B0C" w:rsidRDefault="00837E86" w:rsidP="00422205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837E86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lastRenderedPageBreak/>
        <w:t>X</w:t>
      </w:r>
      <w:r w:rsidR="00437DC3" w:rsidRPr="00837E86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</w:t>
      </w:r>
      <w:r w:rsidR="00437DC3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</w:t>
      </w:r>
      <w:r w:rsidRPr="00837E86">
        <w:rPr>
          <w:rFonts w:ascii="Times New Roman" w:hAnsi="Times New Roman"/>
          <w:b/>
          <w:bCs/>
          <w:color w:val="002060"/>
          <w:sz w:val="28"/>
          <w:szCs w:val="28"/>
        </w:rPr>
        <w:t>.</w:t>
      </w:r>
      <w:r w:rsidR="005E234F" w:rsidRPr="00837E86">
        <w:rPr>
          <w:rFonts w:ascii="Times New Roman" w:hAnsi="Times New Roman"/>
          <w:b/>
          <w:bCs/>
          <w:color w:val="002060"/>
          <w:sz w:val="28"/>
          <w:szCs w:val="28"/>
        </w:rPr>
        <w:t xml:space="preserve"> Организация программы</w:t>
      </w:r>
    </w:p>
    <w:p w:rsidR="005E234F" w:rsidRPr="00837E86" w:rsidRDefault="005E234F" w:rsidP="005E234F">
      <w:pPr>
        <w:ind w:left="-426" w:firstLine="284"/>
        <w:rPr>
          <w:rFonts w:ascii="Times New Roman" w:hAnsi="Times New Roman"/>
          <w:color w:val="002060"/>
          <w:sz w:val="24"/>
          <w:szCs w:val="24"/>
        </w:rPr>
      </w:pPr>
      <w:r w:rsidRPr="00837E86">
        <w:rPr>
          <w:rFonts w:ascii="Times New Roman" w:hAnsi="Times New Roman"/>
          <w:bCs/>
          <w:color w:val="002060"/>
          <w:sz w:val="24"/>
          <w:szCs w:val="24"/>
        </w:rPr>
        <w:t xml:space="preserve">Сроки реализации Программы </w:t>
      </w:r>
      <w:r w:rsidRPr="00837E86">
        <w:rPr>
          <w:rFonts w:ascii="Times New Roman" w:hAnsi="Times New Roman"/>
          <w:color w:val="002060"/>
          <w:sz w:val="24"/>
          <w:szCs w:val="24"/>
        </w:rPr>
        <w:t>– 201</w:t>
      </w:r>
      <w:r w:rsidR="00422205">
        <w:rPr>
          <w:rFonts w:ascii="Times New Roman" w:hAnsi="Times New Roman"/>
          <w:color w:val="002060"/>
          <w:sz w:val="24"/>
          <w:szCs w:val="24"/>
        </w:rPr>
        <w:t>5</w:t>
      </w:r>
      <w:r w:rsidRPr="00837E86">
        <w:rPr>
          <w:rFonts w:ascii="Times New Roman" w:hAnsi="Times New Roman"/>
          <w:color w:val="002060"/>
          <w:sz w:val="24"/>
          <w:szCs w:val="24"/>
        </w:rPr>
        <w:t xml:space="preserve"> - 20</w:t>
      </w:r>
      <w:r w:rsidR="00422205">
        <w:rPr>
          <w:rFonts w:ascii="Times New Roman" w:hAnsi="Times New Roman"/>
          <w:color w:val="002060"/>
          <w:sz w:val="24"/>
          <w:szCs w:val="24"/>
        </w:rPr>
        <w:t>20</w:t>
      </w:r>
      <w:r w:rsidRPr="00837E86">
        <w:rPr>
          <w:rFonts w:ascii="Times New Roman" w:hAnsi="Times New Roman"/>
          <w:color w:val="002060"/>
          <w:sz w:val="24"/>
          <w:szCs w:val="24"/>
        </w:rPr>
        <w:t xml:space="preserve"> годы.</w:t>
      </w:r>
    </w:p>
    <w:p w:rsidR="005E234F" w:rsidRDefault="005E234F" w:rsidP="005E234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B2B55"/>
          <w:sz w:val="24"/>
          <w:szCs w:val="24"/>
        </w:rPr>
        <w:t xml:space="preserve">        </w:t>
      </w:r>
      <w:r w:rsidRPr="00837E86">
        <w:rPr>
          <w:rFonts w:ascii="Times New Roman" w:hAnsi="Times New Roman"/>
          <w:sz w:val="24"/>
          <w:szCs w:val="24"/>
        </w:rPr>
        <w:t>Программа используется в школе с 1 по 11 класс. Она составлена на основе принципов системности, научности, доступности, толерантности и рассчитана на 3 года.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самостоятельно, степени их социализации.</w:t>
      </w:r>
    </w:p>
    <w:p w:rsidR="005E234F" w:rsidRPr="00C16B0C" w:rsidRDefault="00837E86" w:rsidP="00837E86">
      <w:pPr>
        <w:ind w:left="360"/>
        <w:jc w:val="center"/>
        <w:rPr>
          <w:rFonts w:ascii="Times New Roman" w:hAnsi="Times New Roman"/>
          <w:color w:val="2B2B55"/>
          <w:sz w:val="28"/>
          <w:szCs w:val="28"/>
        </w:rPr>
      </w:pPr>
      <w:r w:rsidRPr="00837E86">
        <w:rPr>
          <w:rFonts w:ascii="Times New Roman" w:hAnsi="Times New Roman"/>
          <w:b/>
          <w:bCs/>
          <w:color w:val="2B2B55"/>
          <w:sz w:val="28"/>
          <w:szCs w:val="28"/>
          <w:lang w:val="en-US"/>
        </w:rPr>
        <w:t>X</w:t>
      </w:r>
      <w:r w:rsidR="00D317C9">
        <w:rPr>
          <w:rFonts w:ascii="Times New Roman" w:hAnsi="Times New Roman"/>
          <w:b/>
          <w:bCs/>
          <w:color w:val="2B2B55"/>
          <w:sz w:val="28"/>
          <w:szCs w:val="28"/>
          <w:lang w:val="en-US"/>
        </w:rPr>
        <w:t>III</w:t>
      </w:r>
      <w:r w:rsidR="005E234F" w:rsidRPr="00837E86">
        <w:rPr>
          <w:rFonts w:ascii="Times New Roman" w:hAnsi="Times New Roman"/>
          <w:b/>
          <w:bCs/>
          <w:color w:val="2B2B55"/>
          <w:sz w:val="28"/>
          <w:szCs w:val="28"/>
        </w:rPr>
        <w:t>. Ресурсное обеспечение профилактической программы</w:t>
      </w:r>
    </w:p>
    <w:p w:rsidR="005E234F" w:rsidRPr="00AF35A3" w:rsidRDefault="005E234F" w:rsidP="005E234F">
      <w:pPr>
        <w:pStyle w:val="HTML"/>
        <w:spacing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35A3">
        <w:rPr>
          <w:rFonts w:ascii="Times New Roman" w:hAnsi="Times New Roman" w:cs="Times New Roman"/>
          <w:sz w:val="24"/>
          <w:szCs w:val="24"/>
        </w:rPr>
        <w:t xml:space="preserve">     Финансирование расходов, связанных   с  реализацией  мероприятий  Программы, осуществляется в пределах средств,  выделяемых на текущую деятельность исполнителей Программы в образовательном учреждении.</w:t>
      </w:r>
    </w:p>
    <w:p w:rsidR="005E234F" w:rsidRPr="00AF35A3" w:rsidRDefault="005E234F" w:rsidP="005E234F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32BDA">
        <w:rPr>
          <w:rFonts w:ascii="Times New Roman" w:hAnsi="Times New Roman"/>
          <w:sz w:val="24"/>
          <w:szCs w:val="24"/>
        </w:rPr>
        <w:t xml:space="preserve">Предполагаемыми субъектами реализации программы являются общественные и профессиональные группы: заместители директора по воспитательной работе, оздоровительной, научно-методической работе, </w:t>
      </w:r>
      <w:r w:rsidRPr="00D32BDA">
        <w:rPr>
          <w:rFonts w:ascii="Times New Roman" w:hAnsi="Times New Roman"/>
          <w:bCs/>
          <w:sz w:val="24"/>
          <w:szCs w:val="24"/>
        </w:rPr>
        <w:t>социальные педагоги, педагоги – психологи</w:t>
      </w:r>
      <w:r w:rsidRPr="00D32BDA">
        <w:rPr>
          <w:rFonts w:ascii="Times New Roman" w:hAnsi="Times New Roman"/>
          <w:sz w:val="24"/>
          <w:szCs w:val="24"/>
        </w:rPr>
        <w:t>, преподаватели школы и классные руководители.</w:t>
      </w:r>
      <w:proofErr w:type="gramEnd"/>
      <w:r w:rsidRPr="00D32BDA">
        <w:rPr>
          <w:rFonts w:ascii="Times New Roman" w:hAnsi="Times New Roman"/>
          <w:sz w:val="24"/>
          <w:szCs w:val="24"/>
        </w:rPr>
        <w:t xml:space="preserve"> А также родители, медики, члены управляющего совета, члены школьного родительского комитета.</w:t>
      </w:r>
    </w:p>
    <w:p w:rsidR="005E234F" w:rsidRDefault="00837E86" w:rsidP="00837E86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XI</w:t>
      </w:r>
      <w:r w:rsidR="00D317C9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V</w:t>
      </w:r>
      <w:r w:rsidR="005E234F" w:rsidRPr="00837E86">
        <w:rPr>
          <w:rFonts w:ascii="Times New Roman" w:hAnsi="Times New Roman"/>
          <w:b/>
          <w:bCs/>
          <w:color w:val="002060"/>
          <w:sz w:val="28"/>
          <w:szCs w:val="28"/>
        </w:rPr>
        <w:t>. Ожидаемые результаты</w:t>
      </w:r>
    </w:p>
    <w:p w:rsidR="00A30F7E" w:rsidRPr="00837E86" w:rsidRDefault="00A30F7E" w:rsidP="00837E86">
      <w:pPr>
        <w:spacing w:after="0"/>
        <w:ind w:left="36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5E234F" w:rsidRPr="00AF35A3" w:rsidRDefault="005E234F" w:rsidP="00422205">
      <w:pPr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 xml:space="preserve">Уменьшение факторов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A3">
        <w:rPr>
          <w:rFonts w:ascii="Times New Roman" w:hAnsi="Times New Roman"/>
          <w:sz w:val="24"/>
          <w:szCs w:val="24"/>
        </w:rPr>
        <w:t>риска, приводящих к безнадзорности и правонарушениям несовершеннолетних.</w:t>
      </w:r>
    </w:p>
    <w:p w:rsidR="005E234F" w:rsidRPr="00AF35A3" w:rsidRDefault="005E234F" w:rsidP="00422205">
      <w:pPr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</w:r>
    </w:p>
    <w:p w:rsidR="005E234F" w:rsidRPr="00AF35A3" w:rsidRDefault="005E234F" w:rsidP="00422205">
      <w:pPr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5E234F" w:rsidRPr="00AF35A3" w:rsidRDefault="005E234F" w:rsidP="00422205">
      <w:pPr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>Внедрение норм толерантности в социальную практику учащихся, противодействие экстремизму, нетерпимости к любому проявлению жестокости, и агрессивности к людям некоренных национальностей, других вероисповеданий.</w:t>
      </w:r>
    </w:p>
    <w:p w:rsidR="005E234F" w:rsidRPr="00AF35A3" w:rsidRDefault="005E234F" w:rsidP="00422205">
      <w:pPr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5A3">
        <w:rPr>
          <w:rFonts w:ascii="Times New Roman" w:hAnsi="Times New Roman"/>
          <w:sz w:val="24"/>
          <w:szCs w:val="24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5E234F" w:rsidRDefault="00422205" w:rsidP="005E234F">
      <w:pPr>
        <w:spacing w:after="0"/>
        <w:ind w:left="360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234F" w:rsidRPr="00AF35A3">
        <w:rPr>
          <w:rFonts w:ascii="Times New Roman" w:hAnsi="Times New Roman"/>
          <w:sz w:val="24"/>
          <w:szCs w:val="24"/>
        </w:rPr>
        <w:t xml:space="preserve">В профилактическую программу школы входят следующие </w:t>
      </w:r>
      <w:r w:rsidR="005E234F">
        <w:rPr>
          <w:rFonts w:ascii="Times New Roman" w:hAnsi="Times New Roman"/>
          <w:sz w:val="24"/>
          <w:szCs w:val="24"/>
        </w:rPr>
        <w:t>планы: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предупреждению правонарушений среди несовершеннолетних;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профилактики;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экстремизма и ксенофобии;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суицидального поведения среди учащихся;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работе с семьями </w:t>
      </w:r>
      <w:r w:rsidR="00422205">
        <w:rPr>
          <w:rFonts w:ascii="Times New Roman" w:hAnsi="Times New Roman"/>
          <w:sz w:val="24"/>
          <w:szCs w:val="24"/>
        </w:rPr>
        <w:t>находящимися в социально опасном положении;</w:t>
      </w:r>
    </w:p>
    <w:p w:rsidR="005E234F" w:rsidRDefault="005E234F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детского до</w:t>
      </w:r>
      <w:r w:rsidR="00DD1A4A">
        <w:rPr>
          <w:rFonts w:ascii="Times New Roman" w:hAnsi="Times New Roman"/>
          <w:sz w:val="24"/>
          <w:szCs w:val="24"/>
        </w:rPr>
        <w:t>рожно-транспортного травматизма;</w:t>
      </w:r>
    </w:p>
    <w:p w:rsidR="00DD1A4A" w:rsidRDefault="00DD1A4A" w:rsidP="005E23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организации занятости детей и семей, находящихся в социально-опасном положении.</w:t>
      </w:r>
    </w:p>
    <w:p w:rsidR="005E234F" w:rsidRDefault="005E234F" w:rsidP="005E234F">
      <w:pPr>
        <w:spacing w:after="0"/>
        <w:ind w:lef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Планы составляются  и утверждаются  ежегодно совместно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234F" w:rsidRPr="00D65F0E" w:rsidRDefault="005E234F" w:rsidP="00D65F0E">
      <w:pPr>
        <w:pStyle w:val="ad"/>
        <w:numPr>
          <w:ilvl w:val="0"/>
          <w:numId w:val="30"/>
        </w:numPr>
        <w:tabs>
          <w:tab w:val="left" w:pos="0"/>
        </w:tabs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D65F0E">
        <w:rPr>
          <w:rFonts w:ascii="Times New Roman" w:hAnsi="Times New Roman"/>
          <w:sz w:val="24"/>
          <w:szCs w:val="24"/>
        </w:rPr>
        <w:t xml:space="preserve">ОП №1 «Дислокация </w:t>
      </w:r>
      <w:proofErr w:type="gramStart"/>
      <w:r w:rsidRPr="00D65F0E">
        <w:rPr>
          <w:rFonts w:ascii="Times New Roman" w:hAnsi="Times New Roman"/>
          <w:sz w:val="24"/>
          <w:szCs w:val="24"/>
        </w:rPr>
        <w:t>г</w:t>
      </w:r>
      <w:proofErr w:type="gramEnd"/>
      <w:r w:rsidRPr="00D65F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5F0E">
        <w:rPr>
          <w:rFonts w:ascii="Times New Roman" w:hAnsi="Times New Roman"/>
          <w:sz w:val="24"/>
          <w:szCs w:val="24"/>
        </w:rPr>
        <w:t>Лянтор</w:t>
      </w:r>
      <w:proofErr w:type="spellEnd"/>
      <w:r w:rsidRPr="00D65F0E">
        <w:rPr>
          <w:rFonts w:ascii="Times New Roman" w:hAnsi="Times New Roman"/>
          <w:sz w:val="24"/>
          <w:szCs w:val="24"/>
        </w:rPr>
        <w:t xml:space="preserve">» ОМВД России  по </w:t>
      </w:r>
      <w:proofErr w:type="spellStart"/>
      <w:r w:rsidRPr="00D65F0E">
        <w:rPr>
          <w:rFonts w:ascii="Times New Roman" w:hAnsi="Times New Roman"/>
          <w:sz w:val="24"/>
          <w:szCs w:val="24"/>
        </w:rPr>
        <w:t>Сургутскому</w:t>
      </w:r>
      <w:proofErr w:type="spellEnd"/>
      <w:r w:rsidRPr="00D65F0E">
        <w:rPr>
          <w:rFonts w:ascii="Times New Roman" w:hAnsi="Times New Roman"/>
          <w:sz w:val="24"/>
          <w:szCs w:val="24"/>
        </w:rPr>
        <w:t xml:space="preserve"> району; </w:t>
      </w:r>
    </w:p>
    <w:p w:rsidR="005E234F" w:rsidRDefault="005E234F" w:rsidP="00D65F0E">
      <w:pPr>
        <w:numPr>
          <w:ilvl w:val="0"/>
          <w:numId w:val="13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 №1 «Дислокация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» ГИБДД </w:t>
      </w:r>
      <w:r w:rsidRPr="00A30F7E">
        <w:rPr>
          <w:rFonts w:ascii="Times New Roman" w:hAnsi="Times New Roman"/>
          <w:sz w:val="24"/>
          <w:szCs w:val="24"/>
        </w:rPr>
        <w:t>ОМВ</w:t>
      </w:r>
      <w:r w:rsidR="00A30F7E">
        <w:rPr>
          <w:rFonts w:ascii="Times New Roman" w:hAnsi="Times New Roman"/>
          <w:sz w:val="24"/>
          <w:szCs w:val="24"/>
        </w:rPr>
        <w:t xml:space="preserve">Д России  по </w:t>
      </w:r>
      <w:proofErr w:type="spellStart"/>
      <w:r w:rsidR="00A30F7E">
        <w:rPr>
          <w:rFonts w:ascii="Times New Roman" w:hAnsi="Times New Roman"/>
          <w:sz w:val="24"/>
          <w:szCs w:val="24"/>
        </w:rPr>
        <w:t>Сургутскому</w:t>
      </w:r>
      <w:proofErr w:type="spellEnd"/>
      <w:r w:rsidR="00A30F7E">
        <w:rPr>
          <w:rFonts w:ascii="Times New Roman" w:hAnsi="Times New Roman"/>
          <w:sz w:val="24"/>
          <w:szCs w:val="24"/>
        </w:rPr>
        <w:t xml:space="preserve"> району.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34F" w:rsidRPr="00AF35A3" w:rsidRDefault="005E234F" w:rsidP="005E234F">
      <w:pPr>
        <w:spacing w:after="0"/>
        <w:ind w:left="796"/>
        <w:rPr>
          <w:rFonts w:ascii="Times New Roman" w:hAnsi="Times New Roman"/>
          <w:sz w:val="24"/>
          <w:szCs w:val="24"/>
        </w:rPr>
      </w:pPr>
    </w:p>
    <w:p w:rsidR="009912FF" w:rsidRPr="0056202D" w:rsidRDefault="009912FF" w:rsidP="00DF0A73">
      <w:pPr>
        <w:spacing w:after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EC6A62" w:rsidRDefault="00D317C9" w:rsidP="00EC6A62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XV</w:t>
      </w:r>
      <w:r w:rsidR="00EC6A62" w:rsidRPr="00D32BDA">
        <w:rPr>
          <w:rFonts w:ascii="Times New Roman" w:hAnsi="Times New Roman"/>
          <w:b/>
          <w:bCs/>
          <w:color w:val="002060"/>
          <w:sz w:val="24"/>
          <w:szCs w:val="24"/>
        </w:rPr>
        <w:t>. Используемая литература</w:t>
      </w:r>
    </w:p>
    <w:p w:rsidR="00D32BDA" w:rsidRPr="00D32BDA" w:rsidRDefault="00D32BDA" w:rsidP="00EC6A62">
      <w:pPr>
        <w:spacing w:after="0"/>
        <w:ind w:left="36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EC6A62" w:rsidRPr="00D32BDA" w:rsidRDefault="00EC6A62" w:rsidP="00EC6A62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«Профилактика безнадзорности, беспризорности и правонарушений среди несовершеннолетних» Москва Издательство «Глобус» авторы составители</w:t>
      </w:r>
    </w:p>
    <w:p w:rsidR="00EC6A62" w:rsidRPr="00D32BDA" w:rsidRDefault="00EC6A62" w:rsidP="00EC6A6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 xml:space="preserve">      Авторы-составители: </w:t>
      </w:r>
      <w:proofErr w:type="spellStart"/>
      <w:r w:rsidRPr="00D32BDA">
        <w:rPr>
          <w:rFonts w:ascii="Times New Roman" w:hAnsi="Times New Roman"/>
          <w:bCs/>
          <w:sz w:val="24"/>
          <w:szCs w:val="24"/>
        </w:rPr>
        <w:t>Картушина</w:t>
      </w:r>
      <w:proofErr w:type="spellEnd"/>
      <w:r w:rsidRPr="00D32BDA">
        <w:rPr>
          <w:rFonts w:ascii="Times New Roman" w:hAnsi="Times New Roman"/>
          <w:bCs/>
          <w:sz w:val="24"/>
          <w:szCs w:val="24"/>
        </w:rPr>
        <w:t xml:space="preserve"> Елена Петровна, Романенко Татьяна           </w:t>
      </w:r>
    </w:p>
    <w:p w:rsidR="005E234F" w:rsidRPr="00D32BDA" w:rsidRDefault="00EC6A62" w:rsidP="005E234F">
      <w:pPr>
        <w:pStyle w:val="ad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D32BDA">
        <w:rPr>
          <w:rFonts w:ascii="Times New Roman" w:hAnsi="Times New Roman"/>
          <w:sz w:val="24"/>
          <w:szCs w:val="24"/>
        </w:rPr>
        <w:t xml:space="preserve">            </w:t>
      </w:r>
      <w:r w:rsidRPr="00D32BDA">
        <w:rPr>
          <w:rFonts w:ascii="Times New Roman" w:hAnsi="Times New Roman"/>
          <w:bCs/>
          <w:sz w:val="24"/>
          <w:szCs w:val="24"/>
        </w:rPr>
        <w:t>Владимировна.</w:t>
      </w:r>
    </w:p>
    <w:p w:rsidR="00EC6A62" w:rsidRPr="00D32BDA" w:rsidRDefault="00EC6A6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Профилактика социально опасного поведения школьников: система работы образовательных учреждений/</w:t>
      </w:r>
      <w:proofErr w:type="spellStart"/>
      <w:r w:rsidRPr="00D32BDA">
        <w:rPr>
          <w:rFonts w:ascii="Times New Roman" w:hAnsi="Times New Roman"/>
          <w:bCs/>
          <w:sz w:val="24"/>
          <w:szCs w:val="24"/>
        </w:rPr>
        <w:t>Автор-составительЕ</w:t>
      </w:r>
      <w:proofErr w:type="gramStart"/>
      <w:r w:rsidRPr="00D32BDA">
        <w:rPr>
          <w:rFonts w:ascii="Times New Roman" w:hAnsi="Times New Roman"/>
          <w:bCs/>
          <w:sz w:val="24"/>
          <w:szCs w:val="24"/>
        </w:rPr>
        <w:t>.Ю</w:t>
      </w:r>
      <w:proofErr w:type="spellEnd"/>
      <w:proofErr w:type="gramEnd"/>
      <w:r w:rsidRPr="00D32B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2BDA">
        <w:rPr>
          <w:rFonts w:ascii="Times New Roman" w:hAnsi="Times New Roman"/>
          <w:bCs/>
          <w:sz w:val="24"/>
          <w:szCs w:val="24"/>
        </w:rPr>
        <w:t>Ляпина</w:t>
      </w:r>
      <w:proofErr w:type="spellEnd"/>
      <w:r w:rsidRPr="00D32BDA">
        <w:rPr>
          <w:rFonts w:ascii="Times New Roman" w:hAnsi="Times New Roman"/>
          <w:bCs/>
          <w:sz w:val="24"/>
          <w:szCs w:val="24"/>
        </w:rPr>
        <w:t xml:space="preserve"> – Волгоград,2007</w:t>
      </w:r>
      <w:r w:rsidR="00A22C72" w:rsidRPr="00D32BDA">
        <w:rPr>
          <w:rFonts w:ascii="Times New Roman" w:hAnsi="Times New Roman"/>
          <w:bCs/>
          <w:sz w:val="24"/>
          <w:szCs w:val="24"/>
        </w:rPr>
        <w:t>.</w:t>
      </w:r>
    </w:p>
    <w:p w:rsidR="00EC6A62" w:rsidRPr="00D32BDA" w:rsidRDefault="00EC6A6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Особенности воспитательной работы с «проблемными» учащимися: планирование, мониторинг развития учащихся, разработки занятий с педагогами и родителями</w:t>
      </w:r>
      <w:r w:rsidR="00A22C72" w:rsidRPr="00D32BDA">
        <w:rPr>
          <w:rFonts w:ascii="Times New Roman" w:hAnsi="Times New Roman"/>
          <w:bCs/>
          <w:sz w:val="24"/>
          <w:szCs w:val="24"/>
        </w:rPr>
        <w:t>/Автор-составитель Н.М. Гончарова – Волгоград,2007.</w:t>
      </w:r>
    </w:p>
    <w:p w:rsidR="00A22C72" w:rsidRPr="00D32BDA" w:rsidRDefault="00A22C7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Социальная работа с детьми группы риска/М.С. Мартынова</w:t>
      </w:r>
      <w:proofErr w:type="gramStart"/>
      <w:r w:rsidRPr="00D32BDA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D32BDA">
        <w:rPr>
          <w:rFonts w:ascii="Times New Roman" w:hAnsi="Times New Roman"/>
          <w:bCs/>
          <w:sz w:val="24"/>
          <w:szCs w:val="24"/>
        </w:rPr>
        <w:t xml:space="preserve"> Социальный проект, 2003.</w:t>
      </w:r>
    </w:p>
    <w:p w:rsidR="00A22C72" w:rsidRPr="00D32BDA" w:rsidRDefault="00A22C7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Модели взаимодействия с детьми группы риска /Автор-составитель Свиридов А.Н.</w:t>
      </w:r>
    </w:p>
    <w:p w:rsidR="00A22C72" w:rsidRPr="00D32BDA" w:rsidRDefault="00A22C7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 xml:space="preserve">Социально-педагогическая деятельность/Автор-составитель Н.И. </w:t>
      </w:r>
      <w:proofErr w:type="spellStart"/>
      <w:r w:rsidRPr="00D32BDA">
        <w:rPr>
          <w:rFonts w:ascii="Times New Roman" w:hAnsi="Times New Roman"/>
          <w:bCs/>
          <w:sz w:val="24"/>
          <w:szCs w:val="24"/>
        </w:rPr>
        <w:t>Гребенчук</w:t>
      </w:r>
      <w:proofErr w:type="spellEnd"/>
      <w:r w:rsidRPr="00D32BDA">
        <w:rPr>
          <w:rFonts w:ascii="Times New Roman" w:hAnsi="Times New Roman"/>
          <w:bCs/>
          <w:sz w:val="24"/>
          <w:szCs w:val="24"/>
        </w:rPr>
        <w:t>.</w:t>
      </w:r>
    </w:p>
    <w:p w:rsidR="00A22C72" w:rsidRPr="00D32BDA" w:rsidRDefault="00A22C72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 xml:space="preserve">Справочник  социального педагога/Автор-составитель Т.Н. </w:t>
      </w:r>
      <w:proofErr w:type="spellStart"/>
      <w:r w:rsidRPr="00D32BDA">
        <w:rPr>
          <w:rFonts w:ascii="Times New Roman" w:hAnsi="Times New Roman"/>
          <w:bCs/>
          <w:sz w:val="24"/>
          <w:szCs w:val="24"/>
        </w:rPr>
        <w:t>Шишковец</w:t>
      </w:r>
      <w:proofErr w:type="spellEnd"/>
      <w:r w:rsidRPr="00D32BDA">
        <w:rPr>
          <w:rFonts w:ascii="Times New Roman" w:hAnsi="Times New Roman"/>
          <w:bCs/>
          <w:sz w:val="24"/>
          <w:szCs w:val="24"/>
        </w:rPr>
        <w:t>.</w:t>
      </w:r>
    </w:p>
    <w:p w:rsidR="00E331B7" w:rsidRPr="00D32BDA" w:rsidRDefault="00E331B7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>Работа с родителями в средней школе Автор-составитель О.В. Свиридова.</w:t>
      </w:r>
    </w:p>
    <w:p w:rsidR="00E331B7" w:rsidRPr="00D32BDA" w:rsidRDefault="00E331B7" w:rsidP="00EC6A62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sz w:val="24"/>
          <w:szCs w:val="24"/>
        </w:rPr>
        <w:t xml:space="preserve">Исследовательская работа социального педагога /Авторы составители А.Р. Борисевич, В.Н. </w:t>
      </w:r>
      <w:proofErr w:type="spellStart"/>
      <w:r w:rsidRPr="00D32BDA">
        <w:rPr>
          <w:rFonts w:ascii="Times New Roman" w:hAnsi="Times New Roman"/>
          <w:sz w:val="24"/>
          <w:szCs w:val="24"/>
        </w:rPr>
        <w:t>Пунчик</w:t>
      </w:r>
      <w:proofErr w:type="spellEnd"/>
      <w:r w:rsidRPr="00D32BDA">
        <w:rPr>
          <w:rFonts w:ascii="Times New Roman" w:hAnsi="Times New Roman"/>
          <w:sz w:val="24"/>
          <w:szCs w:val="24"/>
        </w:rPr>
        <w:t>.</w:t>
      </w:r>
    </w:p>
    <w:p w:rsidR="00A22C72" w:rsidRPr="00D32BDA" w:rsidRDefault="00A22C72" w:rsidP="00E331B7">
      <w:pPr>
        <w:pStyle w:val="ad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32BDA">
        <w:rPr>
          <w:rFonts w:ascii="Times New Roman" w:hAnsi="Times New Roman"/>
          <w:bCs/>
          <w:sz w:val="24"/>
          <w:szCs w:val="24"/>
        </w:rPr>
        <w:t xml:space="preserve"> «Социальная педагогика»</w:t>
      </w:r>
      <w:r w:rsidR="00E331B7" w:rsidRPr="00D32BDA">
        <w:rPr>
          <w:rFonts w:ascii="Times New Roman" w:hAnsi="Times New Roman"/>
          <w:bCs/>
          <w:sz w:val="24"/>
          <w:szCs w:val="24"/>
        </w:rPr>
        <w:t xml:space="preserve"> Научно-практический журнал для социальных работников и педагогв№1/2011.</w:t>
      </w:r>
    </w:p>
    <w:p w:rsidR="00E331B7" w:rsidRPr="00D32BDA" w:rsidRDefault="00E331B7" w:rsidP="00E331B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762F3" w:rsidRPr="00EC6A62" w:rsidRDefault="00C762F3" w:rsidP="00C762F3">
      <w:pPr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C762F3" w:rsidRDefault="00C762F3" w:rsidP="00C762F3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C762F3" w:rsidRDefault="00C762F3" w:rsidP="00C762F3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C762F3" w:rsidRDefault="00C762F3" w:rsidP="00C762F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B0106C" w:rsidRDefault="00B0106C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6E48BC" w:rsidRDefault="006E48BC" w:rsidP="00D65F0E"/>
    <w:p w:rsidR="00D65F0E" w:rsidRDefault="00D65F0E" w:rsidP="00D65F0E"/>
    <w:p w:rsidR="00D32BDA" w:rsidRDefault="00D32BDA" w:rsidP="00D65F0E"/>
    <w:p w:rsidR="00D32BDA" w:rsidRDefault="00D32BDA" w:rsidP="00D65F0E"/>
    <w:p w:rsidR="006E48BC" w:rsidRDefault="006E48BC" w:rsidP="00C762F3">
      <w:pPr>
        <w:jc w:val="center"/>
      </w:pPr>
    </w:p>
    <w:p w:rsidR="00816A44" w:rsidRPr="00816A44" w:rsidRDefault="00816A44" w:rsidP="00816A44">
      <w:pPr>
        <w:tabs>
          <w:tab w:val="left" w:pos="465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6A4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F0A73" w:rsidRPr="00DF0A73" w:rsidRDefault="00DF0A73" w:rsidP="00DF0A73">
      <w:pPr>
        <w:tabs>
          <w:tab w:val="left" w:pos="4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Информация</w:t>
      </w:r>
    </w:p>
    <w:p w:rsidR="00DF0A73" w:rsidRPr="00DF0A73" w:rsidRDefault="00DF0A73" w:rsidP="00DF0A73">
      <w:pPr>
        <w:tabs>
          <w:tab w:val="left" w:pos="4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о практике работы МБОУ «</w:t>
      </w:r>
      <w:proofErr w:type="spellStart"/>
      <w:r w:rsidRPr="00DF0A73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DF0A73">
        <w:rPr>
          <w:rFonts w:ascii="Times New Roman" w:hAnsi="Times New Roman" w:cs="Times New Roman"/>
          <w:sz w:val="24"/>
          <w:szCs w:val="24"/>
        </w:rPr>
        <w:t xml:space="preserve"> СОШ№3»  по индивидуальному сопровождению детей, находящихся в социально опасном положении или в трудной жизненной ситуации в рамках межведомственного взаимодействия с субъектами системы профилактики</w:t>
      </w:r>
    </w:p>
    <w:p w:rsidR="00DF0A73" w:rsidRPr="001F20D7" w:rsidRDefault="00DF0A73" w:rsidP="00DF0A73">
      <w:pPr>
        <w:pStyle w:val="af2"/>
        <w:spacing w:before="0" w:beforeAutospacing="0" w:after="0" w:afterAutospacing="0"/>
      </w:pPr>
    </w:p>
    <w:p w:rsidR="00DF0A73" w:rsidRPr="001F20D7" w:rsidRDefault="00DF0A73" w:rsidP="00DF0A73">
      <w:pPr>
        <w:pStyle w:val="af2"/>
        <w:spacing w:before="0" w:beforeAutospacing="0" w:after="0" w:afterAutospacing="0" w:line="276" w:lineRule="auto"/>
        <w:ind w:firstLine="360"/>
        <w:jc w:val="both"/>
      </w:pPr>
      <w:r w:rsidRPr="001F20D7">
        <w:rPr>
          <w:i/>
          <w:iCs/>
        </w:rPr>
        <w:t> </w:t>
      </w:r>
      <w:r w:rsidRPr="001F20D7">
        <w:t>Педагогическое сопровождение (поддержка, помощь, обеспечение и защита) необходимо для успешной социальной адаптации и выбора оптимальных решений в различных ситуациях, связанных с личностным, жизненным и профессиональным самоопределением. 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учебно-воспитательных учреждений и социальной среды.</w:t>
      </w:r>
    </w:p>
    <w:p w:rsidR="00DF0A73" w:rsidRPr="001F20D7" w:rsidRDefault="00DF0A73" w:rsidP="00DF0A73">
      <w:pPr>
        <w:pStyle w:val="af2"/>
        <w:spacing w:before="0" w:beforeAutospacing="0" w:after="0" w:afterAutospacing="0" w:line="276" w:lineRule="auto"/>
        <w:ind w:firstLine="360"/>
        <w:jc w:val="both"/>
      </w:pPr>
      <w:r w:rsidRPr="001F20D7">
        <w:t xml:space="preserve">Социальное сопровождение осуществляется с учётом того, что личность является членом сообщества, по отношению к которому педагогическое сопровождение состоит в том, чтобы подросток успешно адаптировался к условиям современного общества, активно включился в его жизнедеятельность. Педагог должен оказывать помощь подростку в овладении общечеловеческими ценностями, в обретении </w:t>
      </w:r>
      <w:proofErr w:type="spellStart"/>
      <w:r w:rsidRPr="001F20D7">
        <w:t>социокультурного</w:t>
      </w:r>
      <w:proofErr w:type="spellEnd"/>
      <w:r w:rsidRPr="001F20D7">
        <w:t xml:space="preserve"> опыта; формировать социальные качества, необходимые для успешной адаптации; передавать систему знаний, способы деятельности и мышления, актуальные в современной действительности.</w:t>
      </w:r>
    </w:p>
    <w:p w:rsidR="00DF0A73" w:rsidRPr="001F20D7" w:rsidRDefault="00DF0A73" w:rsidP="00DF0A73">
      <w:pPr>
        <w:pStyle w:val="af2"/>
        <w:spacing w:before="0" w:beforeAutospacing="0" w:after="0" w:afterAutospacing="0" w:line="276" w:lineRule="auto"/>
        <w:jc w:val="both"/>
      </w:pPr>
      <w:r w:rsidRPr="001F20D7">
        <w:t xml:space="preserve"> Дети, находящиеся в социально опасном положении или в трудной жизненной ситуации – это особая категория детей, которая в силу определенных обстоятель</w:t>
      </w:r>
      <w:proofErr w:type="gramStart"/>
      <w:r w:rsidRPr="001F20D7">
        <w:t>ств св</w:t>
      </w:r>
      <w:proofErr w:type="gramEnd"/>
      <w:r w:rsidRPr="001F20D7">
        <w:t xml:space="preserve">оей жизни более других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1F20D7">
        <w:t>дезадаптации</w:t>
      </w:r>
      <w:proofErr w:type="spellEnd"/>
      <w:r w:rsidRPr="001F20D7">
        <w:t xml:space="preserve"> несовершеннолетних.</w:t>
      </w:r>
    </w:p>
    <w:p w:rsidR="00DF0A73" w:rsidRPr="001F20D7" w:rsidRDefault="00DF0A73" w:rsidP="00DF0A73">
      <w:pPr>
        <w:pStyle w:val="af2"/>
        <w:spacing w:before="0" w:beforeAutospacing="0" w:after="0" w:afterAutospacing="0" w:line="276" w:lineRule="auto"/>
        <w:ind w:firstLine="708"/>
        <w:jc w:val="both"/>
      </w:pPr>
      <w:r w:rsidRPr="001F20D7">
        <w:t>Деятельность социального педагога с детьми, находящихся в социально опасном положении или в трудной жизненной ситуации включает в себя множество различных направлений. Это и индивидуальная работа с ребёнком, это и работа с его окружением – друзьями, школьными товарищами и приятелями. В работу входит и совместная деятельность с педагогами ребёнка – они могут дать ценную информацию о познавательной активности ребёнка, о его успехах в учебной деятельности. В деятельность обязательно входит работа с семьёй ребёнка.</w:t>
      </w:r>
    </w:p>
    <w:p w:rsidR="00DF0A73" w:rsidRPr="001F20D7" w:rsidRDefault="00DF0A73" w:rsidP="00DF0A73">
      <w:pPr>
        <w:pStyle w:val="af2"/>
        <w:spacing w:before="0" w:beforeAutospacing="0" w:after="0" w:afterAutospacing="0" w:line="276" w:lineRule="auto"/>
        <w:jc w:val="both"/>
      </w:pPr>
      <w:r w:rsidRPr="001F20D7">
        <w:t>Социальная работа с детьми, находящихся в социально опасном положении или в трудной жизненной ситуации носит комплексный характер и разворачивается во всех формах социальной, педагогической и психологической помощи.</w:t>
      </w:r>
    </w:p>
    <w:p w:rsidR="00DF0A73" w:rsidRPr="001F20D7" w:rsidRDefault="00DF0A73" w:rsidP="00DF0A73">
      <w:pPr>
        <w:sectPr w:rsidR="00DF0A73" w:rsidRPr="001F20D7" w:rsidSect="00D317C9">
          <w:footerReference w:type="default" r:id="rId8"/>
          <w:pgSz w:w="11906" w:h="16838" w:code="9"/>
          <w:pgMar w:top="851" w:right="567" w:bottom="851" w:left="993" w:header="709" w:footer="227" w:gutter="0"/>
          <w:cols w:space="708"/>
          <w:docGrid w:linePitch="360"/>
        </w:sectPr>
      </w:pPr>
    </w:p>
    <w:p w:rsidR="00DF0A73" w:rsidRPr="001F20D7" w:rsidRDefault="002F202D" w:rsidP="00DF0A73"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margin-left:86.25pt;margin-top:24.45pt;width:7.15pt;height:35.25pt;z-index:251755520"/>
        </w:pict>
      </w:r>
      <w:r>
        <w:rPr>
          <w:noProof/>
        </w:rPr>
        <w:pict>
          <v:roundrect id="_x0000_s1137" style="position:absolute;margin-left:-21.6pt;margin-top:-19.05pt;width:783.75pt;height:43.5pt;z-index:25177190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7">
              <w:txbxContent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Структура социально – </w:t>
                  </w:r>
                  <w:proofErr w:type="spellStart"/>
                  <w:proofErr w:type="gramStart"/>
                  <w:r w:rsidRPr="00DF0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психолого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педагогического</w:t>
                  </w:r>
                  <w:proofErr w:type="gramEnd"/>
                  <w:r w:rsidRPr="00DF0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сопровождения  образовательного процесса </w:t>
                  </w:r>
                </w:p>
                <w:p w:rsidR="00D317C9" w:rsidRPr="002F2B80" w:rsidRDefault="00D317C9" w:rsidP="00DF0A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2B80">
                    <w:rPr>
                      <w:b/>
                      <w:sz w:val="28"/>
                      <w:szCs w:val="28"/>
                    </w:rPr>
                    <w:t>МБОУ «</w:t>
                  </w:r>
                  <w:proofErr w:type="spellStart"/>
                  <w:r w:rsidRPr="002F2B80">
                    <w:rPr>
                      <w:b/>
                      <w:sz w:val="28"/>
                      <w:szCs w:val="28"/>
                    </w:rPr>
                    <w:t>Лянторская</w:t>
                  </w:r>
                  <w:proofErr w:type="spellEnd"/>
                  <w:r w:rsidRPr="002F2B80">
                    <w:rPr>
                      <w:b/>
                      <w:sz w:val="28"/>
                      <w:szCs w:val="28"/>
                    </w:rPr>
                    <w:t xml:space="preserve"> СОШ №3»</w:t>
                  </w:r>
                </w:p>
              </w:txbxContent>
            </v:textbox>
          </v:roundrect>
        </w:pict>
      </w:r>
    </w:p>
    <w:p w:rsidR="00DF0A73" w:rsidRPr="001F20D7" w:rsidRDefault="002F202D" w:rsidP="00DF0A73">
      <w:r>
        <w:rPr>
          <w:noProof/>
        </w:rPr>
        <w:pict>
          <v:shape id="_x0000_s1122" type="#_x0000_t67" style="position:absolute;margin-left:676.85pt;margin-top:-.5pt;width:7.15pt;height:52.2pt;z-index:251756544"/>
        </w:pict>
      </w:r>
      <w:r>
        <w:rPr>
          <w:noProof/>
        </w:rPr>
        <w:pict>
          <v:shape id="_x0000_s1123" type="#_x0000_t67" style="position:absolute;margin-left:321.35pt;margin-top:-.5pt;width:7.15pt;height:52.2pt;z-index:251757568"/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06" style="position:absolute;margin-left:5.25pt;margin-top:9.3pt;width:155.25pt;height:383.65pt;z-index:251740160" arcsize="10923f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11" style="position:absolute;margin-left:246.75pt;margin-top:4.5pt;width:533.55pt;height:462.75pt;z-index:251745280" arcsize="10923f"/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07" style="position:absolute;margin-left:15.65pt;margin-top:7.65pt;width:129pt;height:54.75pt;z-index:25174118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7">
              <w:txbxContent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14" style="position:absolute;margin-left:424.5pt;margin-top:1pt;width:155.25pt;height:77.05pt;z-index:25174835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14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</w:rPr>
                    <w:t>Профориентационная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</w:rPr>
                    <w:t xml:space="preserve"> работа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Зам. Директора 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Митрошина О.В.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2" style="position:absolute;margin-left:259.75pt;margin-top:13.45pt;width:122.25pt;height:48.75pt;z-index:25174630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2">
              <w:txbxContent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Основная школа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3" style="position:absolute;margin-left:624.75pt;margin-top:7.45pt;width:130.5pt;height:54.75pt;z-index:25174732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3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Старшая школа</w:t>
                  </w:r>
                </w:p>
              </w:txbxContent>
            </v:textbox>
          </v:roundrect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6" type="#_x0000_t70" style="position:absolute;margin-left:402.55pt;margin-top:1.6pt;width:4.65pt;height:114.95pt;rotation:-1218546fd;flip:x;z-index:251760640"/>
        </w:pict>
      </w:r>
      <w:r>
        <w:rPr>
          <w:noProof/>
        </w:rPr>
        <w:pict>
          <v:shape id="_x0000_s1127" type="#_x0000_t70" style="position:absolute;margin-left:601pt;margin-top:4.15pt;width:4.9pt;height:117.95pt;rotation:-1505509fd;z-index:251761664"/>
        </w:pict>
      </w:r>
      <w:r>
        <w:rPr>
          <w:noProof/>
        </w:rPr>
        <w:pict>
          <v:shape id="_x0000_s1124" type="#_x0000_t70" style="position:absolute;margin-left:400.3pt;margin-top:-14.6pt;width:5.45pt;height:42.95pt;rotation:270;z-index:251758592"/>
        </w:pict>
      </w:r>
      <w:r>
        <w:rPr>
          <w:noProof/>
        </w:rPr>
        <w:pict>
          <v:shape id="_x0000_s1125" type="#_x0000_t70" style="position:absolute;margin-left:598.5pt;margin-top:-14.6pt;width:5.45pt;height:42.95pt;rotation:270;z-index:251759616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08" style="position:absolute;margin-left:15.65pt;margin-top:8.95pt;width:129pt;height:69pt;z-index:25174220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8">
              <w:txbxContent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Заместитель директора</w:t>
                  </w:r>
                </w:p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Воробьёва С.В.</w:t>
                  </w:r>
                </w:p>
              </w:txbxContent>
            </v:textbox>
          </v:roundrect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17" style="position:absolute;margin-left:428.25pt;margin-top:5.05pt;width:151.5pt;height:75.1pt;z-index:25175142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17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Заместитель директора по воспитательной работе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Чиркова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 В.В.</w:t>
                  </w:r>
                </w:p>
              </w:txbxContent>
            </v:textbox>
          </v:roundrect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18" style="position:absolute;margin-left:259.75pt;margin-top:13.05pt;width:126.75pt;height:57.75pt;z-index:25175244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8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Педагог- психолог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Горбунова М.А.</w:t>
                  </w:r>
                </w:p>
                <w:p w:rsidR="00D317C9" w:rsidRDefault="00D317C9" w:rsidP="00DF0A73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15" style="position:absolute;margin-left:624.75pt;margin-top:10.9pt;width:130.5pt;height:57.75pt;z-index:25174937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5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Педагог- психолог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Горбунова М.А.</w:t>
                  </w:r>
                </w:p>
                <w:p w:rsidR="00D317C9" w:rsidRDefault="00D317C9" w:rsidP="00DF0A73">
                  <w:pPr>
                    <w:spacing w:after="0"/>
                  </w:pPr>
                </w:p>
              </w:txbxContent>
            </v:textbox>
          </v:roundrect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 id="_x0000_s1130" type="#_x0000_t70" style="position:absolute;margin-left:404.9pt;margin-top:-14.75pt;width:3.6pt;height:49.35pt;rotation:3811121fd;z-index:251764736"/>
        </w:pict>
      </w:r>
      <w:r>
        <w:rPr>
          <w:noProof/>
        </w:rPr>
        <w:pict>
          <v:shape id="_x0000_s1132" type="#_x0000_t70" style="position:absolute;margin-left:600.95pt;margin-top:8.15pt;width:4.95pt;height:68.5pt;rotation:14636239fd;z-index:251766784"/>
        </w:pict>
      </w: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 id="_x0000_s1131" type="#_x0000_t70" style="position:absolute;margin-left:402.55pt;margin-top:-.05pt;width:4.85pt;height:68.35pt;rotation:-9619205fd;flip:x;z-index:251765760"/>
        </w:pict>
      </w:r>
      <w:r>
        <w:rPr>
          <w:noProof/>
        </w:rPr>
        <w:pict>
          <v:shape id="_x0000_s1129" type="#_x0000_t70" style="position:absolute;margin-left:613.75pt;margin-top:9.1pt;width:6.5pt;height:146.5pt;rotation:431572fd;z-index:251763712"/>
        </w:pict>
      </w:r>
      <w:r>
        <w:rPr>
          <w:noProof/>
        </w:rPr>
        <w:pict>
          <v:shape id="_x0000_s1128" type="#_x0000_t70" style="position:absolute;margin-left:397.2pt;margin-top:10.85pt;width:4.9pt;height:137.1pt;rotation:616841fd;flip:x;z-index:251762688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 id="_x0000_s1136" type="#_x0000_t70" style="position:absolute;margin-left:655.2pt;margin-top:3.1pt;width:5.95pt;height:216.8pt;rotation:-68921341fd;z-index:251770880"/>
        </w:pict>
      </w:r>
      <w:r>
        <w:rPr>
          <w:noProof/>
        </w:rPr>
        <w:pict>
          <v:roundrect id="_x0000_s1116" style="position:absolute;margin-left:428.25pt;margin-top:7.9pt;width:151.5pt;height:52.65pt;z-index:25175040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6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Социальный педагог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Белименко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 И.Н.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9" style="position:absolute;margin-left:15.65pt;margin-top:4.3pt;width:125.25pt;height:56.25pt;z-index:25174323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9">
              <w:txbxContent>
                <w:p w:rsidR="00D317C9" w:rsidRPr="00DF0A73" w:rsidRDefault="00D317C9" w:rsidP="00DF0A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Педагог- психолог</w:t>
                  </w:r>
                </w:p>
                <w:p w:rsidR="00D317C9" w:rsidRPr="00DF0A7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Белик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Л.В.</w:t>
                  </w:r>
                </w:p>
                <w:p w:rsidR="00D317C9" w:rsidRPr="00690AAA" w:rsidRDefault="00D317C9" w:rsidP="00DF0A73">
                  <w:pPr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10" style="position:absolute;margin-left:15.65pt;margin-top:10.3pt;width:125.25pt;height:68.8pt;z-index:25174425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0">
              <w:txbxContent>
                <w:p w:rsidR="00D317C9" w:rsidRPr="00DF0A73" w:rsidRDefault="00D317C9" w:rsidP="00DF0A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Учителя-логопеды</w:t>
                  </w:r>
                </w:p>
                <w:p w:rsidR="00D317C9" w:rsidRPr="00DF0A73" w:rsidRDefault="00D317C9" w:rsidP="00DF0A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Дмитриева Н.В.</w:t>
                  </w:r>
                </w:p>
                <w:p w:rsidR="00D317C9" w:rsidRPr="00DF0A73" w:rsidRDefault="00D317C9" w:rsidP="00DF0A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Спирина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 Е.А.</w:t>
                  </w:r>
                </w:p>
                <w:p w:rsidR="00D317C9" w:rsidRDefault="00D317C9" w:rsidP="00DF0A73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19" style="position:absolute;margin-left:412.4pt;margin-top:4.1pt;width:193.5pt;height:84.75pt;z-index:25175347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9">
              <w:txbxContent>
                <w:p w:rsidR="00D317C9" w:rsidRPr="00DF0A73" w:rsidRDefault="00D317C9" w:rsidP="00DF0A73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Медицинские работники</w:t>
                  </w:r>
                </w:p>
                <w:p w:rsidR="00D317C9" w:rsidRPr="00DF0A73" w:rsidRDefault="00D317C9" w:rsidP="00DF0A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Закеев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 В.Р. врач педиатр</w:t>
                  </w:r>
                </w:p>
                <w:p w:rsidR="00D317C9" w:rsidRPr="00DF0A73" w:rsidRDefault="00D317C9" w:rsidP="00DF0A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Гридина Л.</w:t>
                  </w:r>
                  <w:proofErr w:type="gram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  <w:proofErr w:type="gram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- фельдшер</w:t>
                  </w:r>
                </w:p>
                <w:p w:rsidR="00D317C9" w:rsidRPr="0052560D" w:rsidRDefault="00D317C9" w:rsidP="00DF0A73">
                  <w:pPr>
                    <w:spacing w:after="0"/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135" type="#_x0000_t186" style="position:absolute;margin-left:392.45pt;margin-top:11.2pt;width:237pt;height:114.75pt;z-index:251769856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shape id="_x0000_s1133" type="#_x0000_t70" style="position:absolute;margin-left:284.85pt;margin-top:-123.6pt;width:7.9pt;height:278.95pt;rotation:-51299114fd;z-index:251767808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2F202D" w:rsidP="00DF0A73">
      <w:pPr>
        <w:spacing w:after="0" w:line="240" w:lineRule="auto"/>
      </w:pPr>
      <w:r>
        <w:rPr>
          <w:noProof/>
        </w:rPr>
        <w:pict>
          <v:roundrect id="_x0000_s1120" style="position:absolute;margin-left:418.4pt;margin-top:1.9pt;width:187.5pt;height:57.75pt;z-index:25175449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20">
              <w:txbxContent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A73">
                    <w:rPr>
                      <w:rFonts w:ascii="Times New Roman" w:hAnsi="Times New Roman" w:cs="Times New Roman"/>
                      <w:b/>
                    </w:rPr>
                    <w:t>Заместитель директора по оздоровительной работе</w:t>
                  </w:r>
                </w:p>
                <w:p w:rsidR="00D317C9" w:rsidRPr="00DF0A73" w:rsidRDefault="00D317C9" w:rsidP="00DF0A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>Лыско</w:t>
                  </w:r>
                  <w:proofErr w:type="spellEnd"/>
                  <w:r w:rsidRPr="00DF0A73">
                    <w:rPr>
                      <w:rFonts w:ascii="Times New Roman" w:hAnsi="Times New Roman" w:cs="Times New Roman"/>
                      <w:b/>
                      <w:i/>
                    </w:rPr>
                    <w:t xml:space="preserve"> Т.Ю.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34" type="#_x0000_t70" style="position:absolute;margin-left:506.5pt;margin-top:8.45pt;width:4.25pt;height:29.25pt;z-index:251768832"/>
        </w:pict>
      </w:r>
    </w:p>
    <w:p w:rsidR="00DF0A73" w:rsidRPr="001F20D7" w:rsidRDefault="00DF0A73" w:rsidP="00DF0A73">
      <w:pPr>
        <w:spacing w:after="0" w:line="240" w:lineRule="auto"/>
      </w:pPr>
    </w:p>
    <w:p w:rsidR="00DF0A73" w:rsidRPr="001F20D7" w:rsidRDefault="00DF0A73" w:rsidP="00DF0A73">
      <w:pPr>
        <w:spacing w:after="0"/>
        <w:sectPr w:rsidR="00DF0A73" w:rsidRPr="001F20D7" w:rsidSect="00D65F0E"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DF0A73" w:rsidRPr="001F20D7" w:rsidRDefault="00DF0A73" w:rsidP="00DF0A73">
      <w:pPr>
        <w:pStyle w:val="af2"/>
        <w:spacing w:before="0" w:beforeAutospacing="0" w:after="0" w:afterAutospacing="0"/>
      </w:pPr>
      <w:r w:rsidRPr="001F20D7">
        <w:rPr>
          <w:rStyle w:val="af4"/>
        </w:rPr>
        <w:lastRenderedPageBreak/>
        <w:t>К принципам работы с детьми, находящимися в социально опасном положении</w:t>
      </w:r>
      <w:r w:rsidRPr="001F20D7">
        <w:t xml:space="preserve"> или в трудной жизненной ситуации относятся:</w:t>
      </w:r>
    </w:p>
    <w:p w:rsidR="00DF0A73" w:rsidRPr="001F20D7" w:rsidRDefault="00DF0A73" w:rsidP="00DF0A73">
      <w:pPr>
        <w:pStyle w:val="af2"/>
        <w:numPr>
          <w:ilvl w:val="0"/>
          <w:numId w:val="25"/>
        </w:numPr>
        <w:spacing w:before="278" w:beforeAutospacing="0" w:after="0" w:afterAutospacing="0"/>
      </w:pPr>
      <w:r w:rsidRPr="001F20D7">
        <w:t xml:space="preserve">Принцип индивидуального подхода – реализуется путем осуществления реабилитационного процесса с учетом особенностей ребёнка. </w:t>
      </w:r>
    </w:p>
    <w:p w:rsidR="00DF0A73" w:rsidRPr="001F20D7" w:rsidRDefault="00DF0A73" w:rsidP="00DF0A73">
      <w:pPr>
        <w:pStyle w:val="af2"/>
        <w:numPr>
          <w:ilvl w:val="0"/>
          <w:numId w:val="25"/>
        </w:numPr>
        <w:spacing w:after="0" w:afterAutospacing="0"/>
      </w:pPr>
      <w:r w:rsidRPr="001F20D7">
        <w:t xml:space="preserve">Принцип законности – предусматривает соблюдение требований, законодательства РФ и Ханты-Мансийского автономного округа  - </w:t>
      </w:r>
      <w:proofErr w:type="spellStart"/>
      <w:r w:rsidRPr="001F20D7">
        <w:t>Югры</w:t>
      </w:r>
      <w:proofErr w:type="spellEnd"/>
      <w:r w:rsidRPr="001F20D7">
        <w:t xml:space="preserve">  в работе с несовершеннолетними. </w:t>
      </w:r>
    </w:p>
    <w:p w:rsidR="00DF0A73" w:rsidRPr="001F20D7" w:rsidRDefault="00DF0A73" w:rsidP="00DF0A73">
      <w:pPr>
        <w:pStyle w:val="af2"/>
        <w:numPr>
          <w:ilvl w:val="0"/>
          <w:numId w:val="25"/>
        </w:numPr>
        <w:spacing w:after="0" w:afterAutospacing="0"/>
      </w:pPr>
      <w:r w:rsidRPr="001F20D7">
        <w:t xml:space="preserve">Принцип комплексности – предполагает реализацию системного подхода в работе с несовершеннолетними. </w:t>
      </w:r>
    </w:p>
    <w:p w:rsidR="00DF0A73" w:rsidRPr="001F20D7" w:rsidRDefault="00DF0A73" w:rsidP="00DF0A73">
      <w:pPr>
        <w:pStyle w:val="af2"/>
        <w:numPr>
          <w:ilvl w:val="0"/>
          <w:numId w:val="25"/>
        </w:numPr>
        <w:spacing w:after="0" w:afterAutospacing="0"/>
      </w:pPr>
      <w:r w:rsidRPr="001F20D7">
        <w:t xml:space="preserve">Принцип взаимодействия – определяет порядок работы с несовершеннолетними  всех компетентных структур. </w:t>
      </w:r>
    </w:p>
    <w:p w:rsidR="00DF0A73" w:rsidRPr="001F20D7" w:rsidRDefault="00DF0A73" w:rsidP="00DF0A73">
      <w:pPr>
        <w:pStyle w:val="af2"/>
        <w:numPr>
          <w:ilvl w:val="0"/>
          <w:numId w:val="25"/>
        </w:numPr>
        <w:spacing w:after="278" w:afterAutospacing="0"/>
      </w:pPr>
      <w:r w:rsidRPr="001F20D7">
        <w:t xml:space="preserve">Принцип ответственности – предполагает конкретных исполнителей поставленных целей. </w:t>
      </w:r>
    </w:p>
    <w:p w:rsidR="00DF0A73" w:rsidRPr="001F20D7" w:rsidRDefault="00DF0A73" w:rsidP="00DF0A73">
      <w:pPr>
        <w:pStyle w:val="af2"/>
        <w:spacing w:before="278" w:beforeAutospacing="0" w:after="278" w:afterAutospacing="0" w:line="276" w:lineRule="auto"/>
        <w:ind w:firstLine="709"/>
        <w:rPr>
          <w:i/>
        </w:rPr>
      </w:pPr>
      <w:r w:rsidRPr="001F20D7">
        <w:rPr>
          <w:rStyle w:val="af5"/>
        </w:rPr>
        <w:t>Работа по индивидуальному сопровождению детей,</w:t>
      </w:r>
      <w:r w:rsidRPr="001F20D7">
        <w:t xml:space="preserve"> находящихся в социально опасном положении или в трудной жизненной ситуации включает в себя: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Взаимодействие педагога и ребенка,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 xml:space="preserve">Организацию досуга ребенка (помощь в </w:t>
      </w:r>
      <w:proofErr w:type="spellStart"/>
      <w:r w:rsidRPr="001F20D7">
        <w:rPr>
          <w:color w:val="000000"/>
        </w:rPr>
        <w:t>досуговом</w:t>
      </w:r>
      <w:proofErr w:type="spellEnd"/>
      <w:r w:rsidRPr="001F20D7">
        <w:rPr>
          <w:color w:val="000000"/>
        </w:rPr>
        <w:t xml:space="preserve"> самоопределении, поиск кружка, секции и т.д.);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Помощь в преодолении учебных затруднений;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Помощь в выборе образовательного маршрута и профессиональном самоопределении;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Сопровождение семьи (информационная поддержка, консультирование); 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Организацию и предоставление бесплатного питания в школе;                                          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Обращение в районные городские социальные службы для предоставления  различных видов материальной и социальной помощи;</w:t>
      </w:r>
    </w:p>
    <w:p w:rsidR="00DF0A73" w:rsidRPr="001F20D7" w:rsidRDefault="00DF0A73" w:rsidP="00DF0A73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Защиту прав ребенка, включая защиту от жестокого обращения со стороны родителей и представителей ближайшего окружения.</w:t>
      </w:r>
    </w:p>
    <w:p w:rsidR="00DF0A73" w:rsidRPr="001F20D7" w:rsidRDefault="00DF0A73" w:rsidP="00DF0A73">
      <w:pPr>
        <w:pStyle w:val="af2"/>
        <w:spacing w:before="0" w:beforeAutospacing="0" w:after="0" w:afterAutospacing="0"/>
      </w:pPr>
    </w:p>
    <w:p w:rsidR="00DF0A73" w:rsidRPr="00854697" w:rsidRDefault="00DF0A73" w:rsidP="00DF0A7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697">
        <w:rPr>
          <w:rStyle w:val="af4"/>
          <w:rFonts w:ascii="Times New Roman" w:hAnsi="Times New Roman" w:cs="Times New Roman"/>
          <w:sz w:val="24"/>
          <w:szCs w:val="24"/>
        </w:rPr>
        <w:t>Организация индивидуальной коррекционной и реабилитационной работы с несовершеннолетними</w:t>
      </w:r>
      <w:r w:rsidRPr="00854697">
        <w:rPr>
          <w:rFonts w:ascii="Times New Roman" w:hAnsi="Times New Roman" w:cs="Times New Roman"/>
          <w:b/>
          <w:sz w:val="24"/>
          <w:szCs w:val="24"/>
        </w:rPr>
        <w:t xml:space="preserve"> находящимися в социально опасном положении или в трудной жизненной ситуации и их </w:t>
      </w:r>
      <w:r w:rsidRPr="00854697">
        <w:rPr>
          <w:rStyle w:val="af4"/>
          <w:rFonts w:ascii="Times New Roman" w:hAnsi="Times New Roman" w:cs="Times New Roman"/>
          <w:sz w:val="24"/>
          <w:szCs w:val="24"/>
        </w:rPr>
        <w:t>и семьей.</w:t>
      </w:r>
      <w:r w:rsidRPr="00854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2384"/>
        <w:gridCol w:w="1983"/>
        <w:gridCol w:w="2375"/>
        <w:gridCol w:w="2012"/>
      </w:tblGrid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shd w:val="clear" w:color="auto" w:fill="FFFFFF"/>
              <w:tabs>
                <w:tab w:val="left" w:pos="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F0A73" w:rsidRPr="00854697" w:rsidRDefault="00DF0A73" w:rsidP="00D65F0E">
            <w:pPr>
              <w:shd w:val="clear" w:color="auto" w:fill="FFFFFF"/>
              <w:tabs>
                <w:tab w:val="left" w:pos="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75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Работа с </w:t>
            </w:r>
            <w:proofErr w:type="gramStart"/>
            <w:r w:rsidRPr="008546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012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8754" w:type="dxa"/>
            <w:gridSpan w:val="4"/>
          </w:tcPr>
          <w:p w:rsidR="00DF0A73" w:rsidRPr="00854697" w:rsidRDefault="00DF0A73" w:rsidP="00D65F0E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Для директора образовательного учреждения - ориентация педагогического коллектива на индивидуальный (персонифицированный) подход к обучающимся, подключение к данным вопросам всех членов педагогического коллектива, представителей родительской общественности, Совета   профилактики.</w:t>
            </w: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384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социально-педагогического паспорта класса.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характеристики на детей находящихся в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 или в трудной жизненной ситуации</w:t>
            </w:r>
            <w:r w:rsidRPr="008546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Составляет социально-педагогическую характеристику класса в начале и в конце учебного года.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Выявляет детей, находящихся в трудной жизненной ситуации.</w:t>
            </w:r>
          </w:p>
        </w:tc>
        <w:tc>
          <w:tcPr>
            <w:tcW w:w="1983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связь с родителями.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Посещает семьи детей </w:t>
            </w:r>
            <w:proofErr w:type="spellStart"/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 индивидуальные консультации для родителей (совместно с социальным педагогом, психологом).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родительским активом.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Участвует в работе малого педагогического совета (2-3 раза в месяц).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контроль за посещаемостью и текущей успеваемостью 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вовлечению трудных детей в кружки и секции.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Проводит профилактические беседы с детьми находящимися в социально опасном положении или в трудной жизненной ситуации</w:t>
            </w:r>
            <w:r w:rsidRPr="0085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 службы сопровождения.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летний отдых 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категории. 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их трудоустройством. 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связь с учителями – предметниками по вопросам успеваемости 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Улаживает конфликтные ситуации, возникающие в ходе учебного процесса.</w:t>
            </w:r>
          </w:p>
          <w:p w:rsidR="00DF0A73" w:rsidRPr="00854697" w:rsidRDefault="00DF0A73" w:rsidP="00D65F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384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сотрудничество с ОП№1 «Дислокация </w:t>
            </w:r>
            <w:proofErr w:type="spell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» (инспектор ПДН), с социальными учреждениями и службами города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Составляет картотеки и сводные таблицы на детей находящихся в социально опасном положении или в трудной жизненной ситуации.</w:t>
            </w:r>
          </w:p>
        </w:tc>
        <w:tc>
          <w:tcPr>
            <w:tcW w:w="1983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Посещает семьи детей (совместно с классным руководителем, инспектором ПДН) с </w:t>
            </w:r>
            <w:r w:rsidRPr="00854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последующим составлением акта посещения.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Организует встречи с родителями.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Проводит индивидуальные беседы и консультации с родителями  и обучающимися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Участвует в проведении  родительских собраний.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Организует работу с родительским активом.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Организует работу Совета профилактики школы.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Посещает уроки с целью наблюдения за </w:t>
            </w:r>
            <w:proofErr w:type="gramStart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обучающимися</w:t>
            </w:r>
            <w:proofErr w:type="gramEnd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Курирует   успеваемость   детей      совместно   с   заместителем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анкетирование 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Проводит профилактические беседы.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Направляет детей (при необходимости) на консультацию к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психологу.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Вовлекает в кружки, секции.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организованном отдыхе обучающихся в период каникул, по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трудоустраивая детей данной категории</w:t>
            </w:r>
            <w:r w:rsidRPr="00854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через администрацию </w:t>
            </w:r>
            <w:proofErr w:type="spellStart"/>
            <w:r w:rsidRPr="00854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Сургутского</w:t>
            </w:r>
            <w:proofErr w:type="spellEnd"/>
            <w:r w:rsidRPr="00854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 «Новое поколение».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Улаживает конфликтные ситуации, возникающие в ходе учебного процесса.</w:t>
            </w:r>
          </w:p>
          <w:p w:rsidR="00DF0A73" w:rsidRPr="00854697" w:rsidRDefault="00DF0A73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Доводит до сведения учителей результаты тестирования.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Проводит консультации для учителей-предметников.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Разрабатывает рекомендации по работе с детьми  и доводит их до сведения педагогов.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Выступает с информацией на педагогических советах и совещаниях.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Помогает    классным    руководителям    в    выборе    тематики    для    классных часов.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сохранении контингента и предупреждении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"отсева" обучающихся.</w:t>
            </w:r>
          </w:p>
          <w:p w:rsidR="00DF0A73" w:rsidRPr="00854697" w:rsidRDefault="00DF0A73" w:rsidP="00D65F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384" w:type="dxa"/>
          </w:tcPr>
          <w:p w:rsidR="00DF0A73" w:rsidRPr="00854697" w:rsidRDefault="00DF0A73" w:rsidP="00D65F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Проводит консультации родителей по проблемам их детей.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Проводит индивидуальные беседы с родителями по тактике воспитания.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Организует ролевые игры с участием родителей и детей (проигрывание конфликтов).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Обучает родителей приемам коррекционной работы с детьми.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в кризисных ситуациях (оказание психологической помощи и поддержки несовершеннолетним находящихся в социально опасном положении членам семьи в стрессовых ситуациях).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Проводит диагностику.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Проводит консультации для детей.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Помогает в выборе дальнейшего образовательного маршрута.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Дает рекомендации на районную </w:t>
            </w:r>
            <w:proofErr w:type="spellStart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психолого-медико-педагогическую</w:t>
            </w:r>
            <w:proofErr w:type="spellEnd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комиссию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(РМППК).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Организует ролевые игры с участием родителей и детей (проигрывание конфликтов).</w:t>
            </w:r>
          </w:p>
        </w:tc>
        <w:tc>
          <w:tcPr>
            <w:tcW w:w="2012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Оказывает практическую помощь классным руководителям, учителям – предметникам, социальным педагогам, проводит консультации, семинары.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  методические рекомендации по работе с детьми данной категории.</w:t>
            </w: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Заместитель директора по воспитательной работе: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Организует летний оздоровительный лагерь.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Осуществляет </w:t>
            </w: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связь с социальными учреждениями.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сотрудничество с ОП№1 «Дислокация </w:t>
            </w:r>
            <w:proofErr w:type="spell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» (инспектор ПДН) и другими социальными учреждениями и службами города</w:t>
            </w:r>
          </w:p>
          <w:p w:rsidR="00DF0A73" w:rsidRPr="00854697" w:rsidRDefault="00DF0A73" w:rsidP="00D65F0E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Организует проведение родительских собраний.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Направляет </w:t>
            </w: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необходимые документы по запросам организаций, работающих с </w:t>
            </w:r>
            <w:proofErr w:type="gramStart"/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данной категории. </w:t>
            </w:r>
          </w:p>
          <w:p w:rsidR="00DF0A73" w:rsidRPr="00854697" w:rsidRDefault="00DF0A73" w:rsidP="00D65F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Организует досуг и кружковую деятельность </w:t>
            </w:r>
            <w:proofErr w:type="gramStart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Контролирует работу классных руководителей, учителей – предметников по </w:t>
            </w: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данному направлению. </w:t>
            </w:r>
          </w:p>
          <w:p w:rsidR="00DF0A73" w:rsidRPr="00854697" w:rsidRDefault="00DF0A73" w:rsidP="00D65F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A73" w:rsidRPr="00854697" w:rsidTr="00D65F0E">
        <w:tc>
          <w:tcPr>
            <w:tcW w:w="1950" w:type="dxa"/>
          </w:tcPr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384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Выходит (в случае необходимости) с административным письмом   в  отдел профилактики правонарушений несовершеннолетних.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Направляет документацию в комиссию по делам несовершеннолетних и защите их </w:t>
            </w:r>
            <w:r w:rsidRPr="00854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прав, другие образовательные учреждения (специальные образовательные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для детей с </w:t>
            </w:r>
            <w:proofErr w:type="spellStart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8546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поведением).</w:t>
            </w:r>
          </w:p>
        </w:tc>
        <w:tc>
          <w:tcPr>
            <w:tcW w:w="1983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Предлагает обучающимся и их родителям формы дальнейшего обучения ребенка.</w:t>
            </w: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Разбирает конфликтные ситуации детей находящихся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 или в трудной жизненной ситуации</w:t>
            </w:r>
          </w:p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Осуществляет систему контроля  за обучением </w:t>
            </w:r>
            <w:proofErr w:type="gramStart"/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школе (классный </w:t>
            </w:r>
            <w:r w:rsidRPr="00854697">
              <w:rPr>
                <w:rFonts w:ascii="Times New Roman" w:hAnsi="Times New Roman" w:cs="Times New Roman"/>
                <w:sz w:val="24"/>
                <w:szCs w:val="24"/>
              </w:rPr>
              <w:t>руководитель, социальный педагог).</w:t>
            </w:r>
          </w:p>
          <w:p w:rsidR="00DF0A73" w:rsidRPr="00854697" w:rsidRDefault="00DF0A73" w:rsidP="00D65F0E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73" w:rsidRPr="00854697" w:rsidRDefault="00DF0A73" w:rsidP="00D65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DF0A73" w:rsidRPr="00854697" w:rsidRDefault="00DF0A73" w:rsidP="00DF0A7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Направляет деятельность педагогического коллектива на работу в данном направлении.</w:t>
            </w:r>
          </w:p>
          <w:p w:rsidR="00DF0A73" w:rsidRPr="00854697" w:rsidRDefault="00DF0A73" w:rsidP="00D65F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85469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1F20D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1F20D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1F20D7" w:rsidRDefault="00DF0A73" w:rsidP="00DF0A73">
      <w:pPr>
        <w:pStyle w:val="af2"/>
        <w:spacing w:before="0" w:beforeAutospacing="0" w:after="0" w:afterAutospacing="0"/>
        <w:rPr>
          <w:rStyle w:val="af4"/>
          <w:b w:val="0"/>
        </w:rPr>
      </w:pPr>
    </w:p>
    <w:p w:rsidR="00DF0A73" w:rsidRPr="001F20D7" w:rsidRDefault="006E48BC" w:rsidP="00DF0A73">
      <w:pPr>
        <w:pStyle w:val="af2"/>
        <w:spacing w:before="0" w:beforeAutospacing="0" w:after="0" w:afterAutospacing="0"/>
        <w:ind w:firstLine="0"/>
        <w:rPr>
          <w:bCs/>
          <w:sz w:val="20"/>
          <w:szCs w:val="20"/>
        </w:rPr>
        <w:sectPr w:rsidR="00DF0A73" w:rsidRPr="001F20D7" w:rsidSect="00D317C9">
          <w:pgSz w:w="11906" w:h="16838" w:code="9"/>
          <w:pgMar w:top="851" w:right="567" w:bottom="851" w:left="851" w:header="709" w:footer="113" w:gutter="0"/>
          <w:cols w:space="708"/>
          <w:docGrid w:linePitch="360"/>
        </w:sectPr>
      </w:pPr>
      <w:r>
        <w:rPr>
          <w:bCs/>
          <w:sz w:val="20"/>
          <w:szCs w:val="20"/>
        </w:rPr>
        <w:t xml:space="preserve">                                 </w:t>
      </w:r>
    </w:p>
    <w:p w:rsidR="00DF0A73" w:rsidRPr="001F20D7" w:rsidRDefault="00DF0A73" w:rsidP="00854697">
      <w:pPr>
        <w:spacing w:after="0"/>
      </w:pPr>
    </w:p>
    <w:p w:rsidR="00DF0A73" w:rsidRPr="00854697" w:rsidRDefault="00DF0A73" w:rsidP="00854697">
      <w:pPr>
        <w:spacing w:after="0"/>
        <w:jc w:val="center"/>
        <w:rPr>
          <w:rFonts w:ascii="Times New Roman" w:hAnsi="Times New Roman" w:cs="Times New Roman"/>
          <w:b/>
        </w:rPr>
      </w:pPr>
      <w:r w:rsidRPr="00854697">
        <w:rPr>
          <w:rFonts w:ascii="Times New Roman" w:hAnsi="Times New Roman" w:cs="Times New Roman"/>
          <w:b/>
        </w:rPr>
        <w:t xml:space="preserve">СХЕМА ВЗАИМОДЕЙСТВИЯ ПО РАБОТЕ С ДЕТЬМИ, </w:t>
      </w:r>
      <w:proofErr w:type="gramStart"/>
      <w:r w:rsidRPr="00854697">
        <w:rPr>
          <w:rFonts w:ascii="Times New Roman" w:hAnsi="Times New Roman" w:cs="Times New Roman"/>
          <w:b/>
        </w:rPr>
        <w:t>НАХОДЯЩИХСЯ</w:t>
      </w:r>
      <w:proofErr w:type="gramEnd"/>
      <w:r w:rsidRPr="00854697">
        <w:rPr>
          <w:rFonts w:ascii="Times New Roman" w:hAnsi="Times New Roman" w:cs="Times New Roman"/>
          <w:b/>
        </w:rPr>
        <w:t xml:space="preserve"> В СОЦИАЛЬНО – ОПАСНОМ ПОЛОЖЕНИИ ИЛИ В ТРУДНОЙ ЖИЗНЕННОЙ СИТУАЦИИ</w:t>
      </w:r>
      <w:r w:rsidR="00854697">
        <w:rPr>
          <w:rFonts w:ascii="Times New Roman" w:hAnsi="Times New Roman" w:cs="Times New Roman"/>
          <w:b/>
        </w:rPr>
        <w:t xml:space="preserve"> В МБОУ «ЛЯНТОРСКАЯ СОШ №3»</w:t>
      </w:r>
    </w:p>
    <w:p w:rsidR="00DF0A73" w:rsidRPr="00854697" w:rsidRDefault="002F202D" w:rsidP="00854697">
      <w:pPr>
        <w:spacing w:after="0"/>
        <w:rPr>
          <w:rFonts w:ascii="Times New Roman" w:hAnsi="Times New Roman" w:cs="Times New Roman"/>
          <w:b/>
        </w:rPr>
      </w:pPr>
      <w:r w:rsidRPr="002F202D">
        <w:rPr>
          <w:noProof/>
        </w:rPr>
        <w:pict>
          <v:oval id="_x0000_s1046" style="position:absolute;margin-left:428.25pt;margin-top:7.85pt;width:173pt;height:77.1pt;z-index:25167872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6">
              <w:txbxContent>
                <w:p w:rsidR="00D317C9" w:rsidRPr="00F322B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омиссия по делам несовершеннолетних</w:t>
                  </w:r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при администрации </w:t>
                  </w:r>
                  <w:proofErr w:type="spellStart"/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oval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oval id="_x0000_s1045" style="position:absolute;margin-left:214.9pt;margin-top:5.4pt;width:149.6pt;height:63pt;z-index:25167769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5">
              <w:txbxContent>
                <w:p w:rsidR="00D317C9" w:rsidRPr="00DB5869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ОДН УВД г</w:t>
                  </w:r>
                  <w:proofErr w:type="gramStart"/>
                  <w:r w:rsidRPr="00DB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DB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ургута </w:t>
                  </w:r>
                  <w:proofErr w:type="spellStart"/>
                  <w:r w:rsidRPr="00DB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DB586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B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района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9" style="position:absolute;margin-left:666pt;margin-top:7.8pt;width:110.25pt;height:36pt;z-index:25168179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9">
              <w:txbxContent>
                <w:p w:rsidR="00D317C9" w:rsidRPr="00854697" w:rsidRDefault="00D317C9" w:rsidP="008546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Прокуратура </w:t>
                  </w:r>
                </w:p>
                <w:p w:rsidR="00D317C9" w:rsidRPr="00854697" w:rsidRDefault="00D317C9" w:rsidP="008546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9" type="#_x0000_t69" style="position:absolute;margin-left:364.5pt;margin-top:11.4pt;width:61.5pt;height:12pt;z-index:251712512"/>
        </w:pict>
      </w:r>
      <w:r>
        <w:rPr>
          <w:noProof/>
        </w:rPr>
        <w:pict>
          <v:shape id="_x0000_s1098" type="#_x0000_t69" style="position:absolute;margin-left:152.7pt;margin-top:8.7pt;width:59.4pt;height:12pt;rotation:722831fd;z-index:251731968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7" type="#_x0000_t87" style="position:absolute;margin-left:630pt;margin-top:7.5pt;width:36pt;height:175.5pt;z-index:251720704" adj="1803"/>
        </w:pict>
      </w:r>
      <w:r>
        <w:rPr>
          <w:noProof/>
        </w:rPr>
        <w:pict>
          <v:rect id="_x0000_s1036" style="position:absolute;margin-left:9pt;margin-top:3pt;width:2in;height:36pt;z-index:25166848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6">
              <w:txbxContent>
                <w:p w:rsidR="00D317C9" w:rsidRPr="00816A44" w:rsidRDefault="00D317C9" w:rsidP="00DF0A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A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Департамент образования </w:t>
                  </w:r>
                  <w:proofErr w:type="spellStart"/>
                  <w:r w:rsidRPr="00816A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816A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091" type="#_x0000_t70" style="position:absolute;margin-left:373.15pt;margin-top:1.65pt;width:8.55pt;height:253pt;rotation:-1681191fd;flip:x;z-index:251724800"/>
        </w:pict>
      </w:r>
      <w:r>
        <w:rPr>
          <w:noProof/>
        </w:rPr>
        <w:pict>
          <v:shape id="_x0000_s1078" type="#_x0000_t69" style="position:absolute;margin-left:601.25pt;margin-top:.45pt;width:64.75pt;height:15.75pt;z-index:251711488"/>
        </w:pict>
      </w:r>
      <w:r>
        <w:rPr>
          <w:noProof/>
        </w:rPr>
        <w:pict>
          <v:line id="_x0000_s1059" style="position:absolute;flip:x y;z-index:251692032" from="153pt,7.95pt" to="259.5pt,105.85pt">
            <v:stroke endarrow="block"/>
          </v:line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roundrect id="_x0000_s1037" style="position:absolute;margin-left:18pt;margin-top:11.4pt;width:126pt;height:27pt;z-index:25166950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7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>ЦДО</w:t>
                  </w:r>
                </w:p>
              </w:txbxContent>
            </v:textbox>
          </v:round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077" type="#_x0000_t70" style="position:absolute;margin-left:531.25pt;margin-top:8.8pt;width:6.25pt;height:51.05pt;z-index:251710464"/>
        </w:pict>
      </w:r>
      <w:r>
        <w:rPr>
          <w:noProof/>
        </w:rPr>
        <w:pict>
          <v:shape id="_x0000_s1083" type="#_x0000_t70" style="position:absolute;margin-left:473.15pt;margin-top:8.8pt;width:9.25pt;height:209.5pt;rotation:48065257fd;z-index:251716608"/>
        </w:pict>
      </w:r>
      <w:r>
        <w:rPr>
          <w:noProof/>
        </w:rPr>
        <w:pict>
          <v:shape id="_x0000_s1076" type="#_x0000_t70" style="position:absolute;margin-left:282.75pt;margin-top:8.65pt;width:16.5pt;height:54pt;z-index:251709440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0" type="#_x0000_t88" style="position:absolute;margin-left:2in;margin-top:6.6pt;width:41.25pt;height:225pt;z-index:251713536"/>
        </w:pict>
      </w:r>
      <w:r>
        <w:rPr>
          <w:noProof/>
        </w:rPr>
        <w:pict>
          <v:rect id="_x0000_s1066" style="position:absolute;margin-left:666pt;margin-top:.6pt;width:110.25pt;height:36pt;z-index:25169920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6">
              <w:txbxContent>
                <w:p w:rsidR="00D317C9" w:rsidRPr="00854697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Сургутский</w:t>
                  </w:r>
                  <w:proofErr w:type="spellEnd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районный суд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roundrect id="_x0000_s1038" style="position:absolute;margin-left:18pt;margin-top:10.8pt;width:126pt;height:27pt;z-index:2516705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8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 xml:space="preserve">МБОУ «ЛСОШ № 1" </w:t>
                  </w:r>
                </w:p>
              </w:txbxContent>
            </v:textbox>
          </v:roundrect>
        </w:pict>
      </w: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099" type="#_x0000_t70" style="position:absolute;margin-left:185.25pt;margin-top:6.95pt;width:10pt;height:168.95pt;rotation:2192913fd;flip:x;z-index:251732992"/>
        </w:pict>
      </w:r>
      <w:r>
        <w:rPr>
          <w:noProof/>
        </w:rPr>
        <w:pict>
          <v:shape id="_x0000_s1086" type="#_x0000_t70" style="position:absolute;margin-left:480.3pt;margin-top:-155.65pt;width:5.35pt;height:329.25pt;rotation:5444144fd;z-index:251719680"/>
        </w:pict>
      </w:r>
      <w:r>
        <w:rPr>
          <w:noProof/>
        </w:rPr>
        <w:pict>
          <v:oval id="_x0000_s1048" style="position:absolute;margin-left:466.8pt;margin-top:12.3pt;width:141.45pt;height:65.9pt;z-index:25168076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8">
              <w:txbxContent>
                <w:p w:rsidR="00D317C9" w:rsidRPr="00F322B3" w:rsidRDefault="00D317C9" w:rsidP="00F322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46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КДН при </w:t>
                  </w:r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администрации</w:t>
                  </w:r>
                </w:p>
                <w:p w:rsidR="00D317C9" w:rsidRPr="00F322B3" w:rsidRDefault="00D317C9" w:rsidP="00F322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F322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Лянтор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roundrect id="_x0000_s1040" style="position:absolute;margin-left:18pt;margin-top:10.2pt;width:126pt;height:27pt;z-index:25167257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0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  <w:b/>
                    </w:rPr>
                    <w:t>МБОУ «ЛСОШ № 3</w:t>
                  </w:r>
                  <w:r w:rsidRPr="00816A44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  <w:p w:rsidR="00D317C9" w:rsidRPr="000C64F0" w:rsidRDefault="00D317C9" w:rsidP="00DF0A73"/>
              </w:txbxContent>
            </v:textbox>
          </v:round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line id="_x0000_s1144" style="position:absolute;z-index:251778048" from="143.9pt,13.2pt" to="566.05pt,250.3pt">
            <v:stroke endarrow="block"/>
          </v:line>
        </w:pict>
      </w:r>
      <w:r>
        <w:rPr>
          <w:noProof/>
        </w:rPr>
        <w:pict>
          <v:line id="_x0000_s1139" style="position:absolute;z-index:251772928" from="2in,8.65pt" to="239.55pt,252.25pt">
            <v:stroke endarrow="block"/>
          </v:line>
        </w:pict>
      </w:r>
      <w:r>
        <w:rPr>
          <w:noProof/>
        </w:rPr>
        <w:pict>
          <v:line id="_x0000_s1143" style="position:absolute;z-index:251777024" from="2in,10.6pt" to="669pt,162.45pt">
            <v:stroke endarrow="block"/>
          </v:line>
        </w:pict>
      </w:r>
      <w:r>
        <w:rPr>
          <w:noProof/>
        </w:rPr>
        <w:pict>
          <v:line id="_x0000_s1141" style="position:absolute;z-index:251774976" from="2in,10.6pt" to="165pt,253.75pt">
            <v:stroke endarrow="block"/>
          </v:line>
        </w:pict>
      </w:r>
      <w:r>
        <w:rPr>
          <w:noProof/>
        </w:rPr>
        <w:pict>
          <v:line id="_x0000_s1064" style="position:absolute;z-index:251697152" from="2in,10.6pt" to="218.85pt,252.25pt">
            <v:stroke endarrow="block"/>
          </v:line>
        </w:pict>
      </w:r>
      <w:r>
        <w:rPr>
          <w:noProof/>
        </w:rPr>
        <w:pict>
          <v:shape id="_x0000_s1081" type="#_x0000_t69" style="position:absolute;margin-left:143.9pt;margin-top:12.1pt;width:109.3pt;height:9.5pt;rotation:472378fd;z-index:251714560"/>
        </w:pict>
      </w:r>
      <w:r>
        <w:rPr>
          <w:noProof/>
        </w:rPr>
        <w:pict>
          <v:shape id="_x0000_s1085" type="#_x0000_t70" style="position:absolute;margin-left:626.05pt;margin-top:-10.35pt;width:4.05pt;height:46pt;rotation:-15630611fd;flip:y;z-index:251718656"/>
        </w:pict>
      </w:r>
      <w:r>
        <w:rPr>
          <w:noProof/>
        </w:rPr>
        <w:pict>
          <v:shape id="_x0000_s1089" type="#_x0000_t32" style="position:absolute;margin-left:2in;margin-top:13.2pt;width:155.25pt;height:129.7pt;z-index:251722752" o:connectortype="straight"/>
        </w:pict>
      </w:r>
      <w:r>
        <w:rPr>
          <w:noProof/>
        </w:rPr>
        <w:pict>
          <v:oval id="_x0000_s1047" style="position:absolute;margin-left:250.05pt;margin-top:.25pt;width:81.9pt;height:62.5pt;z-index:251679744;mso-wrap-style:none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7">
              <w:txbxContent>
                <w:p w:rsidR="00D317C9" w:rsidRPr="00854697" w:rsidRDefault="00D317C9" w:rsidP="00854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4697">
                    <w:rPr>
                      <w:rFonts w:ascii="Times New Roman" w:hAnsi="Times New Roman" w:cs="Times New Roman"/>
                      <w:b/>
                    </w:rPr>
                    <w:t>ОП №1</w:t>
                  </w:r>
                </w:p>
                <w:p w:rsidR="00D317C9" w:rsidRPr="00854697" w:rsidRDefault="00D317C9" w:rsidP="00854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4697">
                    <w:rPr>
                      <w:rFonts w:ascii="Times New Roman" w:hAnsi="Times New Roman" w:cs="Times New Roman"/>
                      <w:b/>
                    </w:rPr>
                    <w:t xml:space="preserve">г. </w:t>
                  </w:r>
                  <w:proofErr w:type="spellStart"/>
                  <w:r w:rsidRPr="00854697">
                    <w:rPr>
                      <w:rFonts w:ascii="Times New Roman" w:hAnsi="Times New Roman" w:cs="Times New Roman"/>
                      <w:b/>
                    </w:rPr>
                    <w:t>Лянтор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rect id="_x0000_s1050" style="position:absolute;margin-left:666pt;margin-top:.9pt;width:115.5pt;height:45.45pt;z-index:25168281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0">
              <w:txbxContent>
                <w:p w:rsidR="00D317C9" w:rsidRPr="00854697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Мировые судебные участки №4 №5 г.</w:t>
                  </w:r>
                  <w:r w:rsidRPr="0085469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Лянтор</w:t>
                  </w:r>
                  <w:proofErr w:type="spellEnd"/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line id="_x0000_s1140" style="position:absolute;z-index:251773952" from="156pt,7.15pt" to="716.25pt,230.2pt">
            <v:stroke endarrow="block"/>
          </v:line>
        </w:pict>
      </w:r>
      <w:r>
        <w:rPr>
          <w:noProof/>
        </w:rPr>
        <w:pict>
          <v:shape id="_x0000_s1075" type="#_x0000_t69" style="position:absolute;margin-left:333pt;margin-top:9.6pt;width:133.8pt;height:12.75pt;z-index:251708416"/>
        </w:pict>
      </w:r>
      <w:r>
        <w:rPr>
          <w:noProof/>
        </w:rPr>
        <w:pict>
          <v:roundrect id="_x0000_s1041" style="position:absolute;margin-left:18pt;margin-top:9.6pt;width:126pt;height:27pt;z-index:25167360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1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 xml:space="preserve">МБОУ «ЛСОШ № 4" </w:t>
                  </w:r>
                </w:p>
                <w:p w:rsidR="00D317C9" w:rsidRPr="000C64F0" w:rsidRDefault="00D317C9" w:rsidP="00DF0A73"/>
              </w:txbxContent>
            </v:textbox>
          </v:roundrect>
        </w:pict>
      </w: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spacing w:after="0"/>
      </w:pPr>
      <w:r>
        <w:rPr>
          <w:noProof/>
        </w:rPr>
        <w:pict>
          <v:roundrect id="_x0000_s1044" style="position:absolute;margin-left:18pt;margin-top:9pt;width:126pt;height:27pt;z-index:25167667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4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 xml:space="preserve">МБОУ «ЛСОШ № 5" </w:t>
                  </w:r>
                </w:p>
                <w:p w:rsidR="00D317C9" w:rsidRPr="000C64F0" w:rsidRDefault="00D317C9" w:rsidP="00DF0A73"/>
              </w:txbxContent>
            </v:textbox>
          </v:round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082" type="#_x0000_t70" style="position:absolute;margin-left:270.6pt;margin-top:.9pt;width:12.2pt;height:83.45pt;rotation:1237065fd;z-index:251715584"/>
        </w:pict>
      </w:r>
      <w:r>
        <w:rPr>
          <w:noProof/>
        </w:rPr>
        <w:pict>
          <v:rect id="_x0000_s1051" style="position:absolute;margin-left:666pt;margin-top:7.95pt;width:115.5pt;height:36pt;z-index:25168384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1">
              <w:txbxContent>
                <w:p w:rsidR="00D317C9" w:rsidRPr="00854697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 «</w:t>
                  </w:r>
                  <w:proofErr w:type="spellStart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Лянторская</w:t>
                  </w:r>
                  <w:proofErr w:type="spellEnd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городская больница»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roundrect id="_x0000_s1039" style="position:absolute;margin-left:18pt;margin-top:8.4pt;width:126pt;height:27pt;z-index:25167155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9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 xml:space="preserve">МБОУ «ЛСОШ № 6" </w:t>
                  </w:r>
                </w:p>
                <w:p w:rsidR="00D317C9" w:rsidRPr="000C64F0" w:rsidRDefault="00D317C9" w:rsidP="00DF0A73"/>
              </w:txbxContent>
            </v:textbox>
          </v:roundrect>
        </w:pict>
      </w: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spacing w:after="0"/>
      </w:pPr>
      <w:r>
        <w:rPr>
          <w:noProof/>
        </w:rPr>
        <w:pict>
          <v:roundrect id="_x0000_s1043" style="position:absolute;margin-left:18pt;margin-top:7.8pt;width:126pt;height:27pt;z-index:25167564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3">
              <w:txbxContent>
                <w:p w:rsidR="00D317C9" w:rsidRPr="00816A44" w:rsidRDefault="00D317C9" w:rsidP="00DF0A73">
                  <w:pPr>
                    <w:rPr>
                      <w:rFonts w:ascii="Times New Roman" w:hAnsi="Times New Roman" w:cs="Times New Roman"/>
                    </w:rPr>
                  </w:pPr>
                  <w:r w:rsidRPr="00816A44">
                    <w:rPr>
                      <w:rFonts w:ascii="Times New Roman" w:hAnsi="Times New Roman" w:cs="Times New Roman"/>
                    </w:rPr>
                    <w:t xml:space="preserve">МБОУ «ЛСОШ № 7" </w:t>
                  </w:r>
                </w:p>
                <w:p w:rsidR="00D317C9" w:rsidRPr="000C64F0" w:rsidRDefault="00D317C9" w:rsidP="00DF0A73"/>
              </w:txbxContent>
            </v:textbox>
          </v:roundrect>
        </w:pict>
      </w: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tabs>
          <w:tab w:val="left" w:pos="9351"/>
        </w:tabs>
        <w:spacing w:after="0"/>
      </w:pPr>
      <w:r>
        <w:rPr>
          <w:noProof/>
        </w:rPr>
        <w:pict>
          <v:roundrect id="_x0000_s1058" style="position:absolute;margin-left:21.65pt;margin-top:7.15pt;width:122.25pt;height:33.75pt;z-index:2516910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8">
              <w:txbxContent>
                <w:p w:rsidR="00D317C9" w:rsidRPr="00816A44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6A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Лянторский</w:t>
                  </w:r>
                  <w:proofErr w:type="spellEnd"/>
                  <w:r w:rsidRPr="00816A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нефтяной техникум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7" style="position:absolute;margin-left:218.85pt;margin-top:7.2pt;width:127pt;height:64.1pt;z-index:25170022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7">
              <w:txbxContent>
                <w:p w:rsidR="00D317C9" w:rsidRPr="00854697" w:rsidRDefault="00D317C9" w:rsidP="008546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</w:t>
                  </w:r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опеки и попечительства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дминистрации </w:t>
                  </w:r>
                  <w:proofErr w:type="spellStart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8546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  <w:r w:rsidR="00DF0A73" w:rsidRPr="001F20D7">
        <w:tab/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rect id="_x0000_s1055" style="position:absolute;margin-left:426pt;margin-top:2.45pt;width:126pt;height:54pt;z-index:25168793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5">
              <w:txbxContent>
                <w:p w:rsidR="00D317C9" w:rsidRPr="00F322B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 «Центр социальной помощи семье и детям «Апрель » </w:t>
                  </w:r>
                </w:p>
                <w:p w:rsidR="00D317C9" w:rsidRPr="00A56134" w:rsidRDefault="00D317C9" w:rsidP="00DF0A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филиал </w:t>
                  </w:r>
                  <w:proofErr w:type="gramStart"/>
                  <w:r>
                    <w:rPr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Лянтор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630pt;margin-top:8pt;width:104.25pt;height:39.25pt;z-index:2517022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9">
              <w:txbxContent>
                <w:p w:rsidR="00D317C9" w:rsidRPr="00DB5869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Социальный центр «Содействие»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101" type="#_x0000_t69" style="position:absolute;margin-left:351pt;margin-top:6.65pt;width:1in;height:6.85pt;z-index:251735040"/>
        </w:pict>
      </w:r>
      <w:r>
        <w:rPr>
          <w:noProof/>
        </w:rPr>
        <w:pict>
          <v:shape id="_x0000_s1102" type="#_x0000_t69" style="position:absolute;margin-left:553.45pt;margin-top:6.65pt;width:76.55pt;height:6.85pt;z-index:251736064"/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090" type="#_x0000_t32" style="position:absolute;margin-left:345.85pt;margin-top:3.1pt;width:61.15pt;height:63.85pt;z-index:251723776" o:connectortype="straight">
            <v:stroke endarrow="block"/>
          </v:shape>
        </w:pict>
      </w:r>
    </w:p>
    <w:p w:rsidR="00DF0A73" w:rsidRPr="001F20D7" w:rsidRDefault="00DF0A73" w:rsidP="00854697">
      <w:pPr>
        <w:spacing w:after="0"/>
      </w:pPr>
    </w:p>
    <w:p w:rsidR="00DF0A73" w:rsidRPr="001F20D7" w:rsidRDefault="00DF0A73" w:rsidP="00854697">
      <w:pPr>
        <w:spacing w:after="0"/>
      </w:pP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spacing w:after="0"/>
      </w:pPr>
      <w:r>
        <w:rPr>
          <w:noProof/>
        </w:rPr>
        <w:pict>
          <v:rect id="_x0000_s1056" style="position:absolute;margin-left:185.25pt;margin-top:5.9pt;width:108pt;height:43.15pt;z-index:2516889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6">
              <w:txbxContent>
                <w:p w:rsidR="00D317C9" w:rsidRPr="00F322B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молодёжной политики </w:t>
                  </w:r>
                  <w:proofErr w:type="gramStart"/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Лянтор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669pt;margin-top:-.1pt;width:123.95pt;height:49.15pt;z-index:25170329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70">
              <w:txbxContent>
                <w:p w:rsidR="00D317C9" w:rsidRPr="009E2FF6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33pt;margin-top:6.65pt;width:108pt;height:36.75pt;z-index:2516848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2">
              <w:txbxContent>
                <w:p w:rsidR="00D317C9" w:rsidRDefault="00D317C9" w:rsidP="009E2F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E2FF6">
                    <w:rPr>
                      <w:rFonts w:ascii="Times New Roman" w:hAnsi="Times New Roman" w:cs="Times New Roman"/>
                    </w:rPr>
                    <w:t>МУ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ЦФКиС</w:t>
                  </w:r>
                  <w:proofErr w:type="spellEnd"/>
                  <w:r w:rsidRPr="009E2FF6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317C9" w:rsidRPr="009E2FF6" w:rsidRDefault="00D317C9" w:rsidP="009E2F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«Юность»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482.4pt;margin-top:-.1pt;width:160.5pt;height:43.5pt;z-index:2517012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8">
              <w:txbxContent>
                <w:p w:rsidR="00D317C9" w:rsidRPr="00F322B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Сургутского</w:t>
                  </w:r>
                  <w:proofErr w:type="spellEnd"/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«НОВОЕ ПОКОЛЕНИЕ»</w:t>
                  </w:r>
                </w:p>
                <w:p w:rsidR="00D317C9" w:rsidRPr="00A56134" w:rsidRDefault="00D317C9" w:rsidP="00DF0A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«Новое поколение»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57pt;margin-top:5.15pt;width:108pt;height:36.75pt;z-index:2516899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7">
              <w:txbxContent>
                <w:p w:rsidR="00D317C9" w:rsidRPr="00F322B3" w:rsidRDefault="00D317C9" w:rsidP="00DF0A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2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занятости населения</w:t>
                  </w:r>
                </w:p>
              </w:txbxContent>
            </v:textbox>
          </v:rect>
        </w:pict>
      </w:r>
    </w:p>
    <w:p w:rsidR="00DF0A73" w:rsidRPr="001F20D7" w:rsidRDefault="002F202D" w:rsidP="00854697">
      <w:pPr>
        <w:spacing w:after="0"/>
      </w:pPr>
      <w:r>
        <w:rPr>
          <w:noProof/>
        </w:rPr>
        <w:pict>
          <v:line id="_x0000_s1060" style="position:absolute;flip:x;z-index:251693056" from="441pt,10.05pt" to="482.4pt,10.1pt"/>
        </w:pict>
      </w:r>
      <w:r>
        <w:rPr>
          <w:noProof/>
        </w:rPr>
        <w:pict>
          <v:shape id="_x0000_s1097" type="#_x0000_t32" style="position:absolute;margin-left:641.4pt;margin-top:4.8pt;width:24.6pt;height:.05pt;z-index:251730944" o:connectortype="straight"/>
        </w:pict>
      </w:r>
      <w:r>
        <w:rPr>
          <w:noProof/>
        </w:rPr>
        <w:pict>
          <v:shape id="_x0000_s1094" type="#_x0000_t32" style="position:absolute;margin-left:165pt;margin-top:10.1pt;width:20.25pt;height:0;z-index:251727872" o:connectortype="straight"/>
        </w:pict>
      </w:r>
      <w:r>
        <w:rPr>
          <w:noProof/>
        </w:rPr>
        <w:pict>
          <v:shape id="_x0000_s1095" type="#_x0000_t32" style="position:absolute;margin-left:293.25pt;margin-top:10.1pt;width:35.25pt;height:0;z-index:251728896" o:connectortype="straight"/>
        </w:pict>
      </w:r>
    </w:p>
    <w:p w:rsidR="00DF0A73" w:rsidRPr="001F20D7" w:rsidRDefault="00DF0A73" w:rsidP="00854697">
      <w:pPr>
        <w:spacing w:after="0"/>
      </w:pPr>
    </w:p>
    <w:p w:rsidR="00DF0A73" w:rsidRPr="001F20D7" w:rsidRDefault="00DF0A73" w:rsidP="00854697">
      <w:pPr>
        <w:spacing w:after="0"/>
      </w:pPr>
    </w:p>
    <w:p w:rsidR="00DF0A73" w:rsidRPr="001F20D7" w:rsidRDefault="00DF0A73" w:rsidP="00854697">
      <w:pPr>
        <w:spacing w:after="0"/>
      </w:pPr>
    </w:p>
    <w:p w:rsidR="00DF0A73" w:rsidRPr="001F20D7" w:rsidRDefault="002F202D" w:rsidP="00854697">
      <w:pPr>
        <w:spacing w:after="0"/>
      </w:pPr>
      <w:r>
        <w:rPr>
          <w:noProof/>
        </w:rPr>
        <w:pict>
          <v:shape id="_x0000_s1105" type="#_x0000_t32" style="position:absolute;margin-left:476.45pt;margin-top:17.75pt;width:132.25pt;height:.05pt;z-index:251739136" o:connectortype="straight"/>
        </w:pict>
      </w:r>
    </w:p>
    <w:p w:rsidR="00DF0A73" w:rsidRDefault="00DF0A73" w:rsidP="00854697">
      <w:pPr>
        <w:spacing w:after="0"/>
        <w:rPr>
          <w:b/>
        </w:rPr>
      </w:pPr>
    </w:p>
    <w:p w:rsidR="00816A44" w:rsidRPr="001F20D7" w:rsidRDefault="00816A44" w:rsidP="00854697">
      <w:pPr>
        <w:spacing w:after="0"/>
        <w:rPr>
          <w:b/>
        </w:rPr>
        <w:sectPr w:rsidR="00816A44" w:rsidRPr="001F20D7" w:rsidSect="00854697">
          <w:footerReference w:type="default" r:id="rId9"/>
          <w:pgSz w:w="16838" w:h="11906" w:orient="landscape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Утверждаю:</w:t>
      </w:r>
    </w:p>
    <w:p w:rsidR="00D65F0E" w:rsidRDefault="00D65F0E" w:rsidP="00D65F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Директор МБОУ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Лянторская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СОШ№3»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                       А.Н.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Луценко</w:t>
      </w:r>
      <w:proofErr w:type="spellEnd"/>
    </w:p>
    <w:p w:rsidR="00D65F0E" w:rsidRDefault="00D65F0E" w:rsidP="00D65F0E">
      <w:pPr>
        <w:tabs>
          <w:tab w:val="left" w:pos="59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«20» сентября  2016 год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0E" w:rsidRDefault="00D65F0E" w:rsidP="00D6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0E" w:rsidRDefault="00D65F0E" w:rsidP="00D6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0E" w:rsidRDefault="00D65F0E" w:rsidP="00D6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 план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педагогического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социального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сопровождения несовершеннолетнего</w:t>
      </w:r>
    </w:p>
    <w:p w:rsidR="00D65F0E" w:rsidRPr="003263C0" w:rsidRDefault="00D65F0E" w:rsidP="00D65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трудной жизненной ситуации</w:t>
      </w:r>
    </w:p>
    <w:p w:rsidR="00D65F0E" w:rsidRPr="00D730AA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D65F0E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7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</w:t>
      </w:r>
    </w:p>
    <w:p w:rsidR="00D65F0E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класса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года рождения,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адресу: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мкрн._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</w:t>
      </w:r>
      <w:proofErr w:type="spellEnd"/>
      <w:r>
        <w:rPr>
          <w:rFonts w:ascii="Times New Roman" w:hAnsi="Times New Roman" w:cs="Times New Roman"/>
          <w:sz w:val="24"/>
          <w:szCs w:val="24"/>
        </w:rPr>
        <w:t>, кв._</w:t>
      </w:r>
    </w:p>
    <w:p w:rsidR="00D65F0E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учете ПДН</w:t>
      </w:r>
      <w:r>
        <w:rPr>
          <w:rFonts w:ascii="Times New Roman" w:hAnsi="Times New Roman" w:cs="Times New Roman"/>
          <w:sz w:val="24"/>
          <w:szCs w:val="24"/>
        </w:rPr>
        <w:t xml:space="preserve"> ОУУП и ПДН ОП №1(дислокация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), ТКДН и ЗП</w:t>
      </w:r>
    </w:p>
    <w:p w:rsidR="00D65F0E" w:rsidRDefault="00D65F0E" w:rsidP="00D65F0E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внутришкольном</w:t>
      </w:r>
      <w:proofErr w:type="spellEnd"/>
      <w:r>
        <w:rPr>
          <w:rFonts w:ascii="Times New Roman" w:hAnsi="Times New Roman"/>
        </w:rPr>
        <w:t xml:space="preserve"> учёте с  19.09.2016 года,</w:t>
      </w:r>
    </w:p>
    <w:p w:rsidR="00D65F0E" w:rsidRDefault="00D65F0E" w:rsidP="00D65F0E">
      <w:pPr>
        <w:pStyle w:val="af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бюджетного общеобразовательного учреждения</w:t>
      </w:r>
    </w:p>
    <w:p w:rsidR="00D65F0E" w:rsidRDefault="00D65F0E" w:rsidP="00D65F0E">
      <w:pPr>
        <w:pStyle w:val="af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Лянторская</w:t>
      </w:r>
      <w:proofErr w:type="spellEnd"/>
      <w:r>
        <w:rPr>
          <w:rFonts w:ascii="Times New Roman" w:eastAsia="Times New Roman" w:hAnsi="Times New Roman"/>
        </w:rPr>
        <w:t xml:space="preserve"> общеобразовательная средняя школа № 3»</w:t>
      </w:r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Ханты–Мансийского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</w:p>
    <w:p w:rsidR="00D65F0E" w:rsidRDefault="00D65F0E" w:rsidP="00D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2016-2017 учебный год</w:t>
      </w:r>
    </w:p>
    <w:p w:rsidR="00D65F0E" w:rsidRDefault="00D65F0E" w:rsidP="00D6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0E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постановки:   </w:t>
      </w:r>
      <w:proofErr w:type="gramStart"/>
      <w:r w:rsidRPr="00D47C73">
        <w:rPr>
          <w:rFonts w:ascii="Times New Roman" w:hAnsi="Times New Roman" w:cs="Times New Roman"/>
          <w:sz w:val="24"/>
          <w:szCs w:val="24"/>
          <w:u w:val="single"/>
        </w:rPr>
        <w:t>совер</w:t>
      </w:r>
      <w:r>
        <w:rPr>
          <w:rFonts w:ascii="Times New Roman" w:hAnsi="Times New Roman" w:cs="Times New Roman"/>
          <w:sz w:val="24"/>
          <w:szCs w:val="24"/>
          <w:u w:val="single"/>
        </w:rPr>
        <w:t>шивший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 опасное деяние и </w:t>
      </w:r>
      <w:r w:rsidRPr="00B07048">
        <w:rPr>
          <w:rFonts w:ascii="Times New Roman" w:hAnsi="Times New Roman" w:cs="Times New Roman"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048">
        <w:rPr>
          <w:rFonts w:ascii="Times New Roman" w:hAnsi="Times New Roman" w:cs="Times New Roman"/>
          <w:sz w:val="24"/>
          <w:szCs w:val="24"/>
          <w:u w:val="single"/>
        </w:rPr>
        <w:t>подлежащ</w:t>
      </w:r>
      <w:r>
        <w:rPr>
          <w:rFonts w:ascii="Times New Roman" w:hAnsi="Times New Roman" w:cs="Times New Roman"/>
          <w:sz w:val="24"/>
          <w:szCs w:val="24"/>
          <w:u w:val="single"/>
        </w:rPr>
        <w:t>ее</w:t>
      </w:r>
      <w:r w:rsidRPr="00B07048">
        <w:rPr>
          <w:rFonts w:ascii="Times New Roman" w:hAnsi="Times New Roman" w:cs="Times New Roman"/>
          <w:sz w:val="24"/>
          <w:szCs w:val="24"/>
          <w:u w:val="single"/>
        </w:rPr>
        <w:t xml:space="preserve"> уголовной</w:t>
      </w:r>
    </w:p>
    <w:p w:rsidR="00D65F0E" w:rsidRDefault="00D65F0E" w:rsidP="00D65F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(основания постановки на учет)</w:t>
      </w:r>
    </w:p>
    <w:p w:rsidR="00D65F0E" w:rsidRDefault="00D65F0E" w:rsidP="00D6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048">
        <w:rPr>
          <w:rFonts w:ascii="Times New Roman" w:hAnsi="Times New Roman" w:cs="Times New Roman"/>
          <w:sz w:val="24"/>
          <w:szCs w:val="24"/>
          <w:u w:val="single"/>
        </w:rPr>
        <w:t xml:space="preserve"> ответственности в связи с </w:t>
      </w:r>
      <w:proofErr w:type="spellStart"/>
      <w:r w:rsidRPr="00B07048">
        <w:rPr>
          <w:rFonts w:ascii="Times New Roman" w:hAnsi="Times New Roman" w:cs="Times New Roman"/>
          <w:sz w:val="24"/>
          <w:szCs w:val="24"/>
          <w:u w:val="single"/>
        </w:rPr>
        <w:t>недостижением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возраста, с которого наступает уголовная ответственность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167 ч.1 УК РФ)</w:t>
      </w:r>
    </w:p>
    <w:p w:rsidR="00D65F0E" w:rsidRPr="00B07048" w:rsidRDefault="00D65F0E" w:rsidP="00D65F0E">
      <w:pPr>
        <w:spacing w:after="0" w:line="240" w:lineRule="auto"/>
        <w:jc w:val="both"/>
        <w:rPr>
          <w:rFonts w:ascii="Century Schoolbook L" w:hAnsi="Century Schoolbook L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65F0E" w:rsidRPr="00D3032E" w:rsidRDefault="00D65F0E" w:rsidP="00D65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87">
        <w:rPr>
          <w:rFonts w:ascii="Times New Roman" w:hAnsi="Times New Roman" w:cs="Times New Roman"/>
          <w:sz w:val="24"/>
          <w:szCs w:val="24"/>
        </w:rPr>
        <w:t>Цель реабилитационной программы:</w:t>
      </w: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социальной поддержки, </w:t>
      </w:r>
      <w:r w:rsidRPr="002C7E87">
        <w:rPr>
          <w:rFonts w:ascii="Times New Roman" w:hAnsi="Times New Roman" w:cs="Times New Roman"/>
          <w:sz w:val="24"/>
          <w:szCs w:val="24"/>
        </w:rPr>
        <w:t xml:space="preserve">правовой, </w:t>
      </w:r>
      <w:proofErr w:type="spellStart"/>
      <w:r w:rsidRPr="002C7E87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2C7E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7E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7E87">
        <w:rPr>
          <w:rFonts w:ascii="Times New Roman" w:hAnsi="Times New Roman" w:cs="Times New Roman"/>
          <w:sz w:val="24"/>
          <w:szCs w:val="24"/>
        </w:rPr>
        <w:t xml:space="preserve"> педагогической помощи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2C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находящемуся в социально опасном положении</w:t>
      </w: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87">
        <w:rPr>
          <w:rFonts w:ascii="Times New Roman" w:hAnsi="Times New Roman" w:cs="Times New Roman"/>
          <w:sz w:val="24"/>
          <w:szCs w:val="24"/>
        </w:rPr>
        <w:t xml:space="preserve">3адачи реабилитационной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C7E87">
        <w:rPr>
          <w:rFonts w:ascii="Times New Roman" w:hAnsi="Times New Roman" w:cs="Times New Roman"/>
          <w:sz w:val="24"/>
          <w:szCs w:val="24"/>
        </w:rPr>
        <w:t>:</w:t>
      </w: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87">
        <w:rPr>
          <w:rFonts w:ascii="Times New Roman" w:hAnsi="Times New Roman" w:cs="Times New Roman"/>
          <w:sz w:val="24"/>
          <w:szCs w:val="24"/>
        </w:rPr>
        <w:t xml:space="preserve">- выявление источников и причин социальной </w:t>
      </w:r>
      <w:proofErr w:type="spellStart"/>
      <w:r w:rsidRPr="002C7E8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C7E87">
        <w:rPr>
          <w:rFonts w:ascii="Times New Roman" w:hAnsi="Times New Roman" w:cs="Times New Roman"/>
          <w:sz w:val="24"/>
          <w:szCs w:val="24"/>
        </w:rPr>
        <w:t xml:space="preserve">       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7E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2C7E87">
        <w:rPr>
          <w:rFonts w:ascii="Times New Roman" w:hAnsi="Times New Roman" w:cs="Times New Roman"/>
          <w:sz w:val="24"/>
          <w:szCs w:val="24"/>
        </w:rPr>
        <w:t>;</w:t>
      </w:r>
    </w:p>
    <w:p w:rsidR="00D65F0E" w:rsidRPr="002C7E87" w:rsidRDefault="00D65F0E" w:rsidP="00D65F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8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C7E87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2C7E87">
        <w:rPr>
          <w:rFonts w:ascii="Times New Roman" w:hAnsi="Times New Roman" w:cs="Times New Roman"/>
          <w:sz w:val="24"/>
          <w:szCs w:val="24"/>
        </w:rPr>
        <w:t xml:space="preserve">   обследование 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7E87">
        <w:rPr>
          <w:rFonts w:ascii="Times New Roman" w:hAnsi="Times New Roman" w:cs="Times New Roman"/>
          <w:sz w:val="24"/>
          <w:szCs w:val="24"/>
        </w:rPr>
        <w:t xml:space="preserve">, на установлении форм и степени их социальной </w:t>
      </w:r>
      <w:proofErr w:type="spellStart"/>
      <w:r w:rsidRPr="002C7E8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C7E87">
        <w:rPr>
          <w:rFonts w:ascii="Times New Roman" w:hAnsi="Times New Roman" w:cs="Times New Roman"/>
          <w:sz w:val="24"/>
          <w:szCs w:val="24"/>
        </w:rPr>
        <w:t>;</w:t>
      </w:r>
    </w:p>
    <w:p w:rsidR="00D65F0E" w:rsidRPr="002C7E87" w:rsidRDefault="00D65F0E" w:rsidP="00D6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87">
        <w:rPr>
          <w:rFonts w:ascii="Times New Roman" w:hAnsi="Times New Roman" w:cs="Times New Roman"/>
          <w:sz w:val="24"/>
          <w:szCs w:val="24"/>
        </w:rPr>
        <w:t>- разработка 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7E8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E87">
        <w:rPr>
          <w:rFonts w:ascii="Times New Roman" w:hAnsi="Times New Roman" w:cs="Times New Roman"/>
          <w:sz w:val="24"/>
          <w:szCs w:val="24"/>
        </w:rPr>
        <w:t xml:space="preserve">   социальной реабилитации 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7E87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C7E87">
        <w:rPr>
          <w:rFonts w:ascii="Times New Roman" w:hAnsi="Times New Roman" w:cs="Times New Roman"/>
          <w:sz w:val="24"/>
          <w:szCs w:val="24"/>
        </w:rPr>
        <w:t xml:space="preserve">ся в социально опасном положении, </w:t>
      </w:r>
      <w:proofErr w:type="gramStart"/>
      <w:r w:rsidRPr="002C7E87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2C7E87">
        <w:rPr>
          <w:rFonts w:ascii="Times New Roman" w:hAnsi="Times New Roman" w:cs="Times New Roman"/>
          <w:sz w:val="24"/>
          <w:szCs w:val="24"/>
        </w:rPr>
        <w:t xml:space="preserve"> трудовой, учебно-воспитательной, </w:t>
      </w:r>
      <w:proofErr w:type="spellStart"/>
      <w:r w:rsidRPr="002C7E87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2C7E87">
        <w:rPr>
          <w:rFonts w:ascii="Times New Roman" w:hAnsi="Times New Roman" w:cs="Times New Roman"/>
          <w:sz w:val="24"/>
          <w:szCs w:val="24"/>
        </w:rPr>
        <w:t>, физкультурно-оздоровительный   и иные компоненты.</w:t>
      </w:r>
    </w:p>
    <w:p w:rsidR="00D65F0E" w:rsidRDefault="00D65F0E" w:rsidP="00D65F0E">
      <w:pPr>
        <w:spacing w:after="0"/>
        <w:jc w:val="both"/>
        <w:rPr>
          <w:rFonts w:ascii="Century Schoolbook L" w:hAnsi="Century Schoolbook L"/>
          <w:b/>
          <w:sz w:val="12"/>
          <w:szCs w:val="12"/>
        </w:rPr>
      </w:pPr>
      <w:r>
        <w:rPr>
          <w:rFonts w:ascii="Century Schoolbook L" w:hAnsi="Century Schoolbook L"/>
          <w:b/>
          <w:sz w:val="12"/>
          <w:szCs w:val="12"/>
        </w:rPr>
        <w:t xml:space="preserve">                                                                                                   </w:t>
      </w: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ind w:firstLine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  <w:rPr>
          <w:rStyle w:val="af4"/>
        </w:rPr>
      </w:pPr>
    </w:p>
    <w:p w:rsidR="00D65F0E" w:rsidRDefault="00D65F0E" w:rsidP="00D65F0E">
      <w:pPr>
        <w:pStyle w:val="af2"/>
        <w:spacing w:before="0" w:beforeAutospacing="0" w:after="0" w:afterAutospacing="0"/>
      </w:pPr>
      <w:r w:rsidRPr="00EA123E">
        <w:rPr>
          <w:rStyle w:val="af4"/>
        </w:rPr>
        <w:t>К принципам работы с детьми, находящимися в социально опасном положении</w:t>
      </w:r>
      <w:r w:rsidRPr="00EA123E">
        <w:t xml:space="preserve"> или в трудной жизненной ситуации относятся:</w:t>
      </w:r>
    </w:p>
    <w:p w:rsidR="00D65F0E" w:rsidRPr="00EA123E" w:rsidRDefault="00D65F0E" w:rsidP="00D65F0E">
      <w:pPr>
        <w:pStyle w:val="af2"/>
        <w:spacing w:before="0" w:beforeAutospacing="0" w:after="0" w:afterAutospacing="0"/>
      </w:pPr>
    </w:p>
    <w:p w:rsidR="00D65F0E" w:rsidRPr="00EA123E" w:rsidRDefault="00D65F0E" w:rsidP="00D65F0E">
      <w:pPr>
        <w:pStyle w:val="af2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284" w:hanging="284"/>
        <w:jc w:val="both"/>
      </w:pPr>
      <w:r w:rsidRPr="00EA123E">
        <w:t xml:space="preserve">Принцип индивидуального подхода – реализуется путем осуществления реабилитационного процесса с учетом особенностей ребёнка. </w:t>
      </w:r>
    </w:p>
    <w:p w:rsidR="00D65F0E" w:rsidRPr="00EA123E" w:rsidRDefault="00D65F0E" w:rsidP="00D65F0E">
      <w:pPr>
        <w:pStyle w:val="af2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EA123E">
        <w:t xml:space="preserve">Принцип законности – предусматривает соблюдение требований, законодательства РФ и Ханты-Мансийского автономного округа  - </w:t>
      </w:r>
      <w:proofErr w:type="spellStart"/>
      <w:r w:rsidRPr="00EA123E">
        <w:t>Югры</w:t>
      </w:r>
      <w:proofErr w:type="spellEnd"/>
      <w:r w:rsidRPr="00EA123E">
        <w:t xml:space="preserve">  в работе с несовершеннолетними. </w:t>
      </w:r>
    </w:p>
    <w:p w:rsidR="00D65F0E" w:rsidRPr="00EA123E" w:rsidRDefault="00D65F0E" w:rsidP="00D65F0E">
      <w:pPr>
        <w:pStyle w:val="af2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EA123E">
        <w:t xml:space="preserve">Принцип комплексности – предполагает реализацию системного подхода в работе с несовершеннолетними. </w:t>
      </w:r>
    </w:p>
    <w:p w:rsidR="00D65F0E" w:rsidRPr="00EA123E" w:rsidRDefault="00D65F0E" w:rsidP="00D65F0E">
      <w:pPr>
        <w:pStyle w:val="af2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EA123E">
        <w:t xml:space="preserve">Принцип взаимодействия – определяет порядок работы с несовершеннолетними  всех компетентных структур. </w:t>
      </w:r>
    </w:p>
    <w:p w:rsidR="00D65F0E" w:rsidRPr="00CD0F1E" w:rsidRDefault="00D65F0E" w:rsidP="00D65F0E">
      <w:pPr>
        <w:pStyle w:val="af2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278" w:afterAutospacing="0" w:line="276" w:lineRule="auto"/>
        <w:ind w:left="284" w:hanging="284"/>
        <w:jc w:val="both"/>
        <w:rPr>
          <w:rStyle w:val="af5"/>
          <w:i w:val="0"/>
          <w:iCs w:val="0"/>
        </w:rPr>
      </w:pPr>
      <w:r w:rsidRPr="00EA123E">
        <w:t xml:space="preserve">Принцип ответственности – предполагает конкретных исполнителей поставленных целей. </w:t>
      </w:r>
    </w:p>
    <w:p w:rsidR="00D65F0E" w:rsidRPr="00EA123E" w:rsidRDefault="00D65F0E" w:rsidP="00D65F0E">
      <w:pPr>
        <w:pStyle w:val="af2"/>
        <w:spacing w:before="278" w:beforeAutospacing="0" w:after="278" w:afterAutospacing="0" w:line="276" w:lineRule="auto"/>
        <w:jc w:val="both"/>
        <w:rPr>
          <w:i/>
        </w:rPr>
      </w:pPr>
      <w:r w:rsidRPr="00C669A1">
        <w:rPr>
          <w:rStyle w:val="af5"/>
        </w:rPr>
        <w:t>Работа по индивидуальному сопровождению детей,</w:t>
      </w:r>
      <w:r w:rsidRPr="00EA123E">
        <w:t xml:space="preserve"> находящихся в социально опасном положении или в трудной жизненной ситуации включает в себя: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Взаимодействие педагога и ребенка,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 xml:space="preserve">Организацию досуга ребенка (помощь в </w:t>
      </w:r>
      <w:proofErr w:type="spellStart"/>
      <w:r w:rsidRPr="00EA123E">
        <w:rPr>
          <w:color w:val="000000"/>
        </w:rPr>
        <w:t>досуговом</w:t>
      </w:r>
      <w:proofErr w:type="spellEnd"/>
      <w:r w:rsidRPr="00EA123E">
        <w:rPr>
          <w:color w:val="000000"/>
        </w:rPr>
        <w:t xml:space="preserve"> самоопределении, поиск кружка, секции и т.д.);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Помощь в преодолении учебных затруднений;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Помощь в выборе образовательного маршрута и профессиональном самоопределении;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Сопровождение семьи (информационная поддержка, консультирование); 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Организацию и предоставление бесплатного питания в школе;                                          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Обращение в районные городские социальные службы для предоставления  различных видов материальной и социальной помощи;</w:t>
      </w:r>
    </w:p>
    <w:p w:rsidR="00D65F0E" w:rsidRPr="00EA123E" w:rsidRDefault="00D65F0E" w:rsidP="00D65F0E">
      <w:pPr>
        <w:pStyle w:val="af2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u w:val="single"/>
          <w:shd w:val="clear" w:color="auto" w:fill="FFFFFF"/>
        </w:rPr>
      </w:pPr>
      <w:r w:rsidRPr="00EA123E">
        <w:rPr>
          <w:color w:val="000000"/>
        </w:rPr>
        <w:t>Защиту прав ребенка, включая защиту от жестокого обращения со стороны родителей и представителей ближайшего окружения.</w:t>
      </w:r>
    </w:p>
    <w:p w:rsidR="00D65F0E" w:rsidRDefault="00D65F0E" w:rsidP="00D65F0E">
      <w:pPr>
        <w:pStyle w:val="af1"/>
        <w:jc w:val="both"/>
        <w:rPr>
          <w:rFonts w:ascii="Times New Roman" w:eastAsia="Times New Roman" w:hAnsi="Times New Roman"/>
          <w:b/>
        </w:rPr>
      </w:pPr>
    </w:p>
    <w:p w:rsidR="00D65F0E" w:rsidRPr="004E1334" w:rsidRDefault="00D65F0E" w:rsidP="00D65F0E">
      <w:pPr>
        <w:pStyle w:val="af1"/>
        <w:ind w:left="786" w:hanging="644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65F0E" w:rsidRDefault="00D65F0E" w:rsidP="00D65F0E">
      <w:pPr>
        <w:pStyle w:val="af1"/>
        <w:ind w:left="786" w:hanging="64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 </w:t>
      </w:r>
      <w:r>
        <w:rPr>
          <w:rFonts w:ascii="Times New Roman" w:eastAsia="Times New Roman" w:hAnsi="Times New Roman"/>
          <w:b/>
          <w:u w:val="single"/>
        </w:rPr>
        <w:t xml:space="preserve"> Краткая психолого-педагогическая характеристика:</w:t>
      </w:r>
    </w:p>
    <w:p w:rsidR="00D65F0E" w:rsidRDefault="00D65F0E" w:rsidP="00D65F0E">
      <w:pPr>
        <w:pStyle w:val="af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</w:pPr>
    </w:p>
    <w:p w:rsidR="00D65F0E" w:rsidRDefault="00D65F0E" w:rsidP="00D6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F0E" w:rsidRDefault="00D65F0E" w:rsidP="00D65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F0E" w:rsidRDefault="00D65F0E" w:rsidP="00D65F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17C9" w:rsidRDefault="00D317C9" w:rsidP="00D65F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17C9" w:rsidRPr="00D317C9" w:rsidRDefault="00D317C9" w:rsidP="00D65F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5F0E" w:rsidRDefault="00D65F0E" w:rsidP="00D65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740" w:type="dxa"/>
        <w:tblLayout w:type="fixed"/>
        <w:tblLook w:val="04A0"/>
      </w:tblPr>
      <w:tblGrid>
        <w:gridCol w:w="588"/>
        <w:gridCol w:w="5190"/>
        <w:gridCol w:w="1701"/>
        <w:gridCol w:w="2127"/>
        <w:gridCol w:w="1134"/>
      </w:tblGrid>
      <w:tr w:rsidR="00D65F0E" w:rsidRPr="00D65F0E" w:rsidTr="00D65F0E">
        <w:tc>
          <w:tcPr>
            <w:tcW w:w="588" w:type="dxa"/>
          </w:tcPr>
          <w:p w:rsidR="00D65F0E" w:rsidRPr="00D65F0E" w:rsidRDefault="00D65F0E" w:rsidP="00D65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0" w:type="dxa"/>
          </w:tcPr>
          <w:p w:rsidR="00D65F0E" w:rsidRP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D65F0E" w:rsidRP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27" w:type="dxa"/>
          </w:tcPr>
          <w:p w:rsidR="00D65F0E" w:rsidRP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</w:tcPr>
          <w:p w:rsidR="00D65F0E" w:rsidRP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0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у</w:t>
            </w:r>
            <w:r w:rsidRPr="00B61308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принявшие участие в формировании проведении индивидуальной программы реабилитации несовершеннолетнего</w:t>
            </w: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№3»</w:t>
            </w: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</w:p>
        </w:tc>
      </w:tr>
      <w:tr w:rsidR="00D65F0E" w:rsidTr="00D65F0E">
        <w:tc>
          <w:tcPr>
            <w:tcW w:w="10740" w:type="dxa"/>
            <w:gridSpan w:val="5"/>
          </w:tcPr>
          <w:p w:rsidR="00D65F0E" w:rsidRPr="003512A6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A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классного руководителя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учебному плану, учебной литературе.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использование в работе рекомендаций специалистов.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летнем отдыхе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кружки и секции дополнительного образования.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подростка в воспитательные, культурно-развлекательные, спортивно-оздоровительные и 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в школе и городе.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ребенка на дому.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учителями предметниками по вопросам успеваемости и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медработником, зам. директора по ОР по вопросам сохранения здоровья и пропаганде ЗОЖ.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предупреждению несчастных случаев, по развитию умений и навыков поведения в экстремальных ситуациях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текущей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учащимся во время учебных занятий, во время его общения со сверстниками.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охране здоровья и развитию индивидуальности обучающегося. </w:t>
            </w:r>
          </w:p>
        </w:tc>
        <w:tc>
          <w:tcPr>
            <w:tcW w:w="1701" w:type="dxa"/>
            <w:vAlign w:val="center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Учебно-воспитательная деятельность (сопровождение учителей предметников)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с целью снятия усталости.</w:t>
            </w:r>
          </w:p>
        </w:tc>
        <w:tc>
          <w:tcPr>
            <w:tcW w:w="1701" w:type="dxa"/>
            <w:vAlign w:val="center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 w:val="restart"/>
          </w:tcPr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учащимся  во время учебных занятий, во время его общения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vMerge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общефизической подготовки, удовлетворение потребности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активности.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общим состоянием и физическим развитием учащегося.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классным руководителем по вопросам успеваемости и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Профилактическая и просветительская 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Правовое, нравственное воспитание (беседы, занятия, дискуссии, консультирование, дни открытых дверей, наглядно-информационное просвещение)</w:t>
            </w:r>
            <w:proofErr w:type="gramEnd"/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направленные на умение строить взаимоотношения с другими людьми, осмысливать поступки, свои и чужие, находить выход  из сложных жизненных ситуаций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детско-родительских отношений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 родителей)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школьных и городских мероприятиях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 xml:space="preserve"> занятости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 xml:space="preserve">роведение и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0E5E">
              <w:rPr>
                <w:rFonts w:ascii="Times New Roman" w:hAnsi="Times New Roman"/>
                <w:sz w:val="24"/>
                <w:szCs w:val="24"/>
              </w:rPr>
              <w:t>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посещаемостью   (по журналу, проверка дневников, посещение уроков, беседы с учителями–предметниками).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«Личная гигиена подростков».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Улаживание конфликтных ситуаций,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процесса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летнего отдыха.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Диагностическая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обучающегося «Человек под дождём» Оказание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определении своих возможностей, исходя из способностей, интересов.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социальной ситуации развития.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углубленного медицинского осмотра.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Коррекционная и развивающая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школьных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мероприятиях, помощь в организации отдыха на каникулах.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занятий с элементами тренинга с учащимся по обучению релаксации, методам снятия нервно-психического напряжения и стабилизации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состояния личности.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(вовлечение в кружки, секции), развитие творческих способностей обучающегося.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социальной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(патронаж).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Консультативная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помощи в учёбе и личностном росте.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диагностики.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 информации  о  работе социально-психологической службы «Телефон доверия».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Индивидуальные консультации «быть взрослым – значит быть ответственным!».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обучающегося по результатам прохождения медицинского осмотра.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 с родителями и педагогами:</w:t>
            </w: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и просветительская  работа с родителями и педагогами</w:t>
            </w:r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с родителями, классным руководителем, учителями-предметниками с целью оказания 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учёбе и личностном росте.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tabs>
                <w:tab w:val="left" w:pos="35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    просвещение     родителей: возрастные особенности, доведение информации  о  работе социально-психологической службы «Телефон доверия» по профилактике самовольного ухода из дома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информационными памятками  по профилактике безнадзорности, беспризорности, употребления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«Чем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социально - медицинским вопросам (гигиена питания, режим дня).</w:t>
            </w:r>
          </w:p>
        </w:tc>
        <w:tc>
          <w:tcPr>
            <w:tcW w:w="1701" w:type="dxa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фельдшер</w:t>
            </w:r>
          </w:p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Диагностическая работа  с родителями и педагогами</w:t>
            </w:r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педагога-психолога)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семейного воспитания, обучения, занятости учащегося во внеурочное время.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семейного воспитания ребёнка.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Консультативная работа с родителями и педагогами</w:t>
            </w:r>
          </w:p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(работа  социального педагога, педагога-психолога, медицинского работника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педагогов и родителей «Профилактика жестокого обращения с детьми».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tabs>
                <w:tab w:val="left" w:pos="35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с родителями «Как уберечь ребенка от необдуманных поступков», «Психологический комфорт в семье».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родителей по методам и приёмам разрешения конфликтных, сложных жизненных  ситуаций.</w:t>
            </w:r>
          </w:p>
        </w:tc>
        <w:tc>
          <w:tcPr>
            <w:tcW w:w="1701" w:type="dxa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педагогов по результатам диагностики.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10740" w:type="dxa"/>
            <w:gridSpan w:val="5"/>
          </w:tcPr>
          <w:p w:rsidR="00D65F0E" w:rsidRDefault="00D65F0E" w:rsidP="00D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Аналитическая деятельность специалистов службы ППМС сопровождения</w:t>
            </w: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65F0E" w:rsidRDefault="00D65F0E" w:rsidP="00D65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развития ребенка, планирование последующей работы с участниками образовательного процесса.</w:t>
            </w:r>
          </w:p>
        </w:tc>
        <w:tc>
          <w:tcPr>
            <w:tcW w:w="1701" w:type="dxa"/>
          </w:tcPr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5F0E" w:rsidRDefault="00D65F0E" w:rsidP="00D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фельдшер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E" w:rsidTr="00D65F0E">
        <w:tc>
          <w:tcPr>
            <w:tcW w:w="588" w:type="dxa"/>
          </w:tcPr>
          <w:p w:rsidR="00D65F0E" w:rsidRDefault="00D65F0E" w:rsidP="00D65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65F0E" w:rsidRDefault="00D65F0E" w:rsidP="00D6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программы сопровождения. </w:t>
            </w:r>
          </w:p>
        </w:tc>
        <w:tc>
          <w:tcPr>
            <w:tcW w:w="1701" w:type="dxa"/>
          </w:tcPr>
          <w:p w:rsidR="00D65F0E" w:rsidRDefault="00D65F0E" w:rsidP="00D6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фельдшер</w:t>
            </w:r>
          </w:p>
        </w:tc>
        <w:tc>
          <w:tcPr>
            <w:tcW w:w="1134" w:type="dxa"/>
          </w:tcPr>
          <w:p w:rsidR="00D65F0E" w:rsidRDefault="00D65F0E" w:rsidP="00D6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F0E" w:rsidRDefault="00D65F0E" w:rsidP="00D65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5F0E" w:rsidRDefault="00D65F0E" w:rsidP="00D6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2.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Совместный план  коррекционной и восстановительной работы с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65F0E" w:rsidRDefault="00D65F0E" w:rsidP="00D65F0E">
      <w:pPr>
        <w:pStyle w:val="ad"/>
        <w:spacing w:after="0" w:line="240" w:lineRule="auto"/>
        <w:ind w:left="786"/>
        <w:rPr>
          <w:rFonts w:ascii="Times New Roman" w:hAnsi="Times New Roman"/>
          <w:b/>
          <w:sz w:val="16"/>
          <w:szCs w:val="16"/>
        </w:rPr>
      </w:pPr>
    </w:p>
    <w:p w:rsidR="00D65F0E" w:rsidRDefault="00D65F0E" w:rsidP="00D65F0E">
      <w:pPr>
        <w:pStyle w:val="ad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Основания проведения индивидуальной профилактической работы, в соответствии СП.5 ч.2 ст.14 от 24.06.1999г. №120 ФЗ «Об основах системы профилактики безнадзорности и правонарушений несовершеннолетних», Постановление №7 от 30.05.2012г. КДН и ЗП г. п. </w:t>
      </w:r>
      <w:proofErr w:type="spellStart"/>
      <w:r>
        <w:rPr>
          <w:rFonts w:ascii="Times New Roman" w:hAnsi="Times New Roman"/>
          <w:b/>
          <w:sz w:val="24"/>
          <w:szCs w:val="24"/>
        </w:rPr>
        <w:t>Лянтор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Сургутского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D65F0E" w:rsidRDefault="00D65F0E" w:rsidP="00D65F0E">
      <w:pPr>
        <w:pStyle w:val="ad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5F0E" w:rsidRDefault="00D65F0E" w:rsidP="00D65F0E">
      <w:pPr>
        <w:pStyle w:val="ad"/>
        <w:spacing w:after="0"/>
        <w:ind w:left="1080" w:hanging="93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u w:val="single"/>
        </w:rPr>
        <w:t>Направления коррекционной работы: (определяются специалистами)</w:t>
      </w:r>
    </w:p>
    <w:p w:rsidR="00D65F0E" w:rsidRDefault="00D65F0E" w:rsidP="00D65F0E">
      <w:pPr>
        <w:pStyle w:val="ad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школьной мотивации</w:t>
      </w:r>
    </w:p>
    <w:p w:rsidR="00D65F0E" w:rsidRDefault="00D65F0E" w:rsidP="00D65F0E">
      <w:pPr>
        <w:pStyle w:val="ad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Занятость ребёнка во внеурочное время</w:t>
      </w:r>
    </w:p>
    <w:p w:rsidR="00D65F0E" w:rsidRDefault="00D65F0E" w:rsidP="00D65F0E">
      <w:pPr>
        <w:pStyle w:val="ad"/>
        <w:numPr>
          <w:ilvl w:val="0"/>
          <w:numId w:val="3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Формирование социально – коммуникативных действий</w:t>
      </w:r>
    </w:p>
    <w:p w:rsidR="00D65F0E" w:rsidRDefault="00D65F0E" w:rsidP="00D65F0E">
      <w:pPr>
        <w:pStyle w:val="ad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 – волевой сферы</w:t>
      </w:r>
    </w:p>
    <w:p w:rsidR="00D65F0E" w:rsidRDefault="00D65F0E" w:rsidP="00D65F0E">
      <w:pPr>
        <w:pStyle w:val="ad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по созданию благоприятного микроклимата в семье</w:t>
      </w:r>
    </w:p>
    <w:p w:rsidR="00D65F0E" w:rsidRDefault="00D65F0E" w:rsidP="00D65F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Ожидаемые результаты:</w:t>
      </w:r>
    </w:p>
    <w:p w:rsidR="00D65F0E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совместной социально-значимой деятельности класса, школы: общешкольные мероприятия, спортивные секции, творческие объединения;</w:t>
      </w:r>
    </w:p>
    <w:p w:rsidR="00D65F0E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правонарушений, преступлений;</w:t>
      </w:r>
    </w:p>
    <w:p w:rsidR="00D65F0E" w:rsidRDefault="00D65F0E" w:rsidP="00D65F0E">
      <w:pPr>
        <w:pStyle w:val="ad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школьной мотивации;</w:t>
      </w:r>
    </w:p>
    <w:p w:rsidR="00D65F0E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формирование умения согласовывать свои действия с другими и совместно решать поставленные задачи; </w:t>
      </w:r>
    </w:p>
    <w:p w:rsidR="00D65F0E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приобретение навыка разрешать конфликтные и сложные жизненные ситуации; </w:t>
      </w:r>
    </w:p>
    <w:p w:rsidR="00D317C9" w:rsidRPr="00D317C9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D317C9">
        <w:rPr>
          <w:rFonts w:ascii="Times New Roman" w:hAnsi="Times New Roman"/>
          <w:sz w:val="26"/>
          <w:szCs w:val="26"/>
        </w:rPr>
        <w:t>развитие способности познания и понимания себя и других в процессе общения и деятельности;</w:t>
      </w:r>
    </w:p>
    <w:p w:rsidR="00D65F0E" w:rsidRPr="00D317C9" w:rsidRDefault="00D65F0E" w:rsidP="00D65F0E">
      <w:pPr>
        <w:pStyle w:val="af1"/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D317C9">
        <w:rPr>
          <w:rFonts w:ascii="Times New Roman" w:hAnsi="Times New Roman"/>
          <w:sz w:val="26"/>
          <w:szCs w:val="26"/>
        </w:rPr>
        <w:t xml:space="preserve">использование методов </w:t>
      </w:r>
      <w:proofErr w:type="spellStart"/>
      <w:r w:rsidRPr="00D317C9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D317C9">
        <w:rPr>
          <w:rFonts w:ascii="Times New Roman" w:hAnsi="Times New Roman"/>
          <w:sz w:val="26"/>
          <w:szCs w:val="26"/>
        </w:rPr>
        <w:t xml:space="preserve"> при необходимости.</w:t>
      </w:r>
    </w:p>
    <w:p w:rsidR="00DF0A73" w:rsidRPr="001F20D7" w:rsidRDefault="00DF0A73" w:rsidP="00DF0A73">
      <w:pPr>
        <w:rPr>
          <w:u w:val="single"/>
        </w:rPr>
      </w:pPr>
    </w:p>
    <w:p w:rsidR="00DF0A73" w:rsidRPr="001F20D7" w:rsidRDefault="00DF0A73" w:rsidP="00DF0A73">
      <w:pPr>
        <w:rPr>
          <w:u w:val="single"/>
        </w:rPr>
      </w:pPr>
    </w:p>
    <w:p w:rsidR="00DF0A73" w:rsidRPr="001F20D7" w:rsidRDefault="00DF0A73" w:rsidP="00DF0A73">
      <w:pPr>
        <w:rPr>
          <w:u w:val="single"/>
        </w:rPr>
      </w:pPr>
    </w:p>
    <w:p w:rsidR="00DF0A73" w:rsidRPr="001F20D7" w:rsidRDefault="00DF0A73" w:rsidP="00DF0A73">
      <w:pPr>
        <w:rPr>
          <w:u w:val="single"/>
        </w:rPr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p w:rsidR="00DF0A73" w:rsidRDefault="00DF0A73" w:rsidP="00C762F3">
      <w:pPr>
        <w:jc w:val="center"/>
      </w:pPr>
    </w:p>
    <w:sectPr w:rsidR="00DF0A73" w:rsidSect="0087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C9" w:rsidRDefault="00D317C9" w:rsidP="00C762F3">
      <w:pPr>
        <w:spacing w:after="0" w:line="240" w:lineRule="auto"/>
      </w:pPr>
      <w:r>
        <w:separator/>
      </w:r>
    </w:p>
  </w:endnote>
  <w:endnote w:type="continuationSeparator" w:id="1">
    <w:p w:rsidR="00D317C9" w:rsidRDefault="00D317C9" w:rsidP="00C7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0638"/>
      <w:docPartObj>
        <w:docPartGallery w:val="Общ"/>
        <w:docPartUnique/>
      </w:docPartObj>
    </w:sdtPr>
    <w:sdtContent>
      <w:p w:rsidR="00D317C9" w:rsidRDefault="00D317C9">
        <w:pPr>
          <w:pStyle w:val="a7"/>
          <w:jc w:val="center"/>
        </w:pPr>
        <w:fldSimple w:instr=" PAGE   \* MERGEFORMAT ">
          <w:r w:rsidR="009404AF">
            <w:rPr>
              <w:noProof/>
            </w:rPr>
            <w:t>25</w:t>
          </w:r>
        </w:fldSimple>
      </w:p>
    </w:sdtContent>
  </w:sdt>
  <w:p w:rsidR="00D317C9" w:rsidRDefault="00D317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Default="00D317C9">
    <w:pPr>
      <w:pStyle w:val="a7"/>
      <w:jc w:val="center"/>
    </w:pPr>
    <w:fldSimple w:instr=" PAGE   \* MERGEFORMAT ">
      <w:r w:rsidR="009404AF">
        <w:rPr>
          <w:noProof/>
        </w:rPr>
        <w:t>2</w:t>
      </w:r>
    </w:fldSimple>
  </w:p>
  <w:p w:rsidR="00D317C9" w:rsidRDefault="00D317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Default="00D317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0659"/>
      <w:docPartObj>
        <w:docPartGallery w:val="Общ"/>
        <w:docPartUnique/>
      </w:docPartObj>
    </w:sdtPr>
    <w:sdtContent>
      <w:p w:rsidR="00D317C9" w:rsidRDefault="009404AF">
        <w:pPr>
          <w:pStyle w:val="a7"/>
          <w:jc w:val="center"/>
        </w:pPr>
        <w:r>
          <w:rPr>
            <w:lang w:val="en-US"/>
          </w:rPr>
          <w:t>27</w:t>
        </w:r>
      </w:p>
    </w:sdtContent>
  </w:sdt>
  <w:p w:rsidR="00D317C9" w:rsidRDefault="00D317C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Default="00D31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C9" w:rsidRDefault="00D317C9" w:rsidP="00C762F3">
      <w:pPr>
        <w:spacing w:after="0" w:line="240" w:lineRule="auto"/>
      </w:pPr>
      <w:r>
        <w:separator/>
      </w:r>
    </w:p>
  </w:footnote>
  <w:footnote w:type="continuationSeparator" w:id="1">
    <w:p w:rsidR="00D317C9" w:rsidRDefault="00D317C9" w:rsidP="00C7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Default="00D31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Pr="00D317C9" w:rsidRDefault="00D317C9" w:rsidP="00D317C9">
    <w:pPr>
      <w:pStyle w:val="a5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C9" w:rsidRDefault="00D31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830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83A5C2E"/>
    <w:multiLevelType w:val="hybridMultilevel"/>
    <w:tmpl w:val="7920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2EC"/>
    <w:multiLevelType w:val="hybridMultilevel"/>
    <w:tmpl w:val="2FB227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D33294"/>
    <w:multiLevelType w:val="hybridMultilevel"/>
    <w:tmpl w:val="DC4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F3A1B"/>
    <w:multiLevelType w:val="hybridMultilevel"/>
    <w:tmpl w:val="47C6E8FE"/>
    <w:lvl w:ilvl="0" w:tplc="5CB4EF6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84124E"/>
    <w:multiLevelType w:val="hybridMultilevel"/>
    <w:tmpl w:val="FBCA135C"/>
    <w:lvl w:ilvl="0" w:tplc="015EC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5253C1"/>
    <w:multiLevelType w:val="hybridMultilevel"/>
    <w:tmpl w:val="237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09BB"/>
    <w:multiLevelType w:val="hybridMultilevel"/>
    <w:tmpl w:val="5E1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1A4D"/>
    <w:multiLevelType w:val="hybridMultilevel"/>
    <w:tmpl w:val="51B0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C5C70"/>
    <w:multiLevelType w:val="hybridMultilevel"/>
    <w:tmpl w:val="E724E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EA6DF2"/>
    <w:multiLevelType w:val="hybridMultilevel"/>
    <w:tmpl w:val="345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0955"/>
    <w:multiLevelType w:val="hybridMultilevel"/>
    <w:tmpl w:val="D764CE26"/>
    <w:lvl w:ilvl="0" w:tplc="F9166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1FC34F5"/>
    <w:multiLevelType w:val="hybridMultilevel"/>
    <w:tmpl w:val="2A70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964B7"/>
    <w:multiLevelType w:val="hybridMultilevel"/>
    <w:tmpl w:val="924017D8"/>
    <w:lvl w:ilvl="0" w:tplc="1458E8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4E183D62"/>
    <w:multiLevelType w:val="hybridMultilevel"/>
    <w:tmpl w:val="325C443E"/>
    <w:lvl w:ilvl="0" w:tplc="6F30F19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682922"/>
    <w:multiLevelType w:val="hybridMultilevel"/>
    <w:tmpl w:val="383CA66A"/>
    <w:lvl w:ilvl="0" w:tplc="B3401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469B"/>
    <w:multiLevelType w:val="hybridMultilevel"/>
    <w:tmpl w:val="426EC7E2"/>
    <w:lvl w:ilvl="0" w:tplc="830CE114">
      <w:start w:val="6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561E0C8A"/>
    <w:multiLevelType w:val="hybridMultilevel"/>
    <w:tmpl w:val="90DCA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AF7B35"/>
    <w:multiLevelType w:val="hybridMultilevel"/>
    <w:tmpl w:val="D15C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526A3"/>
    <w:multiLevelType w:val="hybridMultilevel"/>
    <w:tmpl w:val="4732BF84"/>
    <w:lvl w:ilvl="0" w:tplc="C08A17A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7090"/>
    <w:multiLevelType w:val="hybridMultilevel"/>
    <w:tmpl w:val="08A6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23CAC"/>
    <w:multiLevelType w:val="hybridMultilevel"/>
    <w:tmpl w:val="C5CEF3C0"/>
    <w:lvl w:ilvl="0" w:tplc="6F30F198">
      <w:start w:val="8"/>
      <w:numFmt w:val="decimal"/>
      <w:lvlText w:val="%1."/>
      <w:lvlJc w:val="left"/>
      <w:pPr>
        <w:ind w:left="3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6EC70649"/>
    <w:multiLevelType w:val="hybridMultilevel"/>
    <w:tmpl w:val="BF9C5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0221BD8"/>
    <w:multiLevelType w:val="multilevel"/>
    <w:tmpl w:val="B4F2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B23C5F"/>
    <w:multiLevelType w:val="hybridMultilevel"/>
    <w:tmpl w:val="A638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F1A36"/>
    <w:multiLevelType w:val="hybridMultilevel"/>
    <w:tmpl w:val="935CC2A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>
    <w:nsid w:val="795214F1"/>
    <w:multiLevelType w:val="hybridMultilevel"/>
    <w:tmpl w:val="50E0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2707"/>
    <w:multiLevelType w:val="hybridMultilevel"/>
    <w:tmpl w:val="E4F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8"/>
  </w:num>
  <w:num w:numId="5">
    <w:abstractNumId w:val="9"/>
  </w:num>
  <w:num w:numId="6">
    <w:abstractNumId w:val="14"/>
  </w:num>
  <w:num w:numId="7">
    <w:abstractNumId w:val="19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27"/>
  </w:num>
  <w:num w:numId="14">
    <w:abstractNumId w:val="28"/>
  </w:num>
  <w:num w:numId="15">
    <w:abstractNumId w:val="18"/>
  </w:num>
  <w:num w:numId="16">
    <w:abstractNumId w:val="23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  <w:num w:numId="22">
    <w:abstractNumId w:val="13"/>
  </w:num>
  <w:num w:numId="23">
    <w:abstractNumId w:val="7"/>
  </w:num>
  <w:num w:numId="24">
    <w:abstractNumId w:val="20"/>
  </w:num>
  <w:num w:numId="25">
    <w:abstractNumId w:val="25"/>
  </w:num>
  <w:num w:numId="26">
    <w:abstractNumId w:val="22"/>
  </w:num>
  <w:num w:numId="2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0">
    <w:abstractNumId w:val="24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2F3"/>
    <w:rsid w:val="00065224"/>
    <w:rsid w:val="00106055"/>
    <w:rsid w:val="00142AD9"/>
    <w:rsid w:val="00144382"/>
    <w:rsid w:val="001462B1"/>
    <w:rsid w:val="001A262F"/>
    <w:rsid w:val="001B4010"/>
    <w:rsid w:val="00202024"/>
    <w:rsid w:val="002039DD"/>
    <w:rsid w:val="00282620"/>
    <w:rsid w:val="002D519A"/>
    <w:rsid w:val="002F202D"/>
    <w:rsid w:val="003115FF"/>
    <w:rsid w:val="00311BD1"/>
    <w:rsid w:val="00312413"/>
    <w:rsid w:val="00322F01"/>
    <w:rsid w:val="00422205"/>
    <w:rsid w:val="00437DC3"/>
    <w:rsid w:val="004E28AE"/>
    <w:rsid w:val="00543D39"/>
    <w:rsid w:val="00561F31"/>
    <w:rsid w:val="0056202D"/>
    <w:rsid w:val="005D6F67"/>
    <w:rsid w:val="005E234F"/>
    <w:rsid w:val="006248F0"/>
    <w:rsid w:val="006511D9"/>
    <w:rsid w:val="006A2040"/>
    <w:rsid w:val="006E48BC"/>
    <w:rsid w:val="00713706"/>
    <w:rsid w:val="00762547"/>
    <w:rsid w:val="00816A44"/>
    <w:rsid w:val="00837E86"/>
    <w:rsid w:val="00854697"/>
    <w:rsid w:val="00871163"/>
    <w:rsid w:val="008724A9"/>
    <w:rsid w:val="00875234"/>
    <w:rsid w:val="0091731F"/>
    <w:rsid w:val="009404AF"/>
    <w:rsid w:val="00942C06"/>
    <w:rsid w:val="009437C5"/>
    <w:rsid w:val="009453E9"/>
    <w:rsid w:val="00971DDB"/>
    <w:rsid w:val="009912FF"/>
    <w:rsid w:val="00991443"/>
    <w:rsid w:val="009A6FC8"/>
    <w:rsid w:val="009E2FF6"/>
    <w:rsid w:val="009E5852"/>
    <w:rsid w:val="009E6CCF"/>
    <w:rsid w:val="009F40F0"/>
    <w:rsid w:val="00A22C72"/>
    <w:rsid w:val="00A30F7E"/>
    <w:rsid w:val="00A36D69"/>
    <w:rsid w:val="00A67C6D"/>
    <w:rsid w:val="00A9442C"/>
    <w:rsid w:val="00AA6032"/>
    <w:rsid w:val="00AB6BBD"/>
    <w:rsid w:val="00AD5B6C"/>
    <w:rsid w:val="00B0106C"/>
    <w:rsid w:val="00B05B82"/>
    <w:rsid w:val="00B630B2"/>
    <w:rsid w:val="00B94415"/>
    <w:rsid w:val="00B97657"/>
    <w:rsid w:val="00BB6A91"/>
    <w:rsid w:val="00BE7412"/>
    <w:rsid w:val="00C16B0C"/>
    <w:rsid w:val="00C762F3"/>
    <w:rsid w:val="00D071DA"/>
    <w:rsid w:val="00D072E5"/>
    <w:rsid w:val="00D23643"/>
    <w:rsid w:val="00D30F31"/>
    <w:rsid w:val="00D317C9"/>
    <w:rsid w:val="00D329C7"/>
    <w:rsid w:val="00D32BDA"/>
    <w:rsid w:val="00D64E47"/>
    <w:rsid w:val="00D65F0E"/>
    <w:rsid w:val="00D725D1"/>
    <w:rsid w:val="00D91B9C"/>
    <w:rsid w:val="00DB5869"/>
    <w:rsid w:val="00DD1A4A"/>
    <w:rsid w:val="00DF0A73"/>
    <w:rsid w:val="00E033A7"/>
    <w:rsid w:val="00E10636"/>
    <w:rsid w:val="00E331B7"/>
    <w:rsid w:val="00EC6A62"/>
    <w:rsid w:val="00EC7F3A"/>
    <w:rsid w:val="00F322B3"/>
    <w:rsid w:val="00F43A81"/>
    <w:rsid w:val="00F45FA8"/>
    <w:rsid w:val="00F76097"/>
    <w:rsid w:val="00FA1D2E"/>
    <w:rsid w:val="00FB4E98"/>
    <w:rsid w:val="00FE2E0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1" type="connector" idref="#_x0000_s1094"/>
        <o:r id="V:Rule12" type="connector" idref="#_x0000_s1105"/>
        <o:r id="V:Rule13" type="connector" idref="#_x0000_s1090"/>
        <o:r id="V:Rule14" type="connector" idref="#_x0000_s1097"/>
        <o:r id="V:Rule15" type="connector" idref="#_x0000_s1095"/>
        <o:r id="V:Rule16" type="connector" idref="#_x0000_s1089"/>
        <o:r id="V:Rule17" type="connector" idref="#_x0000_s1033"/>
        <o:r id="V:Rule18" type="connector" idref="#_x0000_s1032"/>
        <o:r id="V:Rule19" type="connector" idref="#_x0000_s1027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rsid w:val="00C762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62F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rsid w:val="00C762F3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uiPriority w:val="99"/>
    <w:rsid w:val="00C7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2F3"/>
  </w:style>
  <w:style w:type="paragraph" w:styleId="a7">
    <w:name w:val="footer"/>
    <w:basedOn w:val="a"/>
    <w:link w:val="a8"/>
    <w:uiPriority w:val="99"/>
    <w:unhideWhenUsed/>
    <w:rsid w:val="00C7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2F3"/>
  </w:style>
  <w:style w:type="paragraph" w:styleId="a9">
    <w:name w:val="Balloon Text"/>
    <w:basedOn w:val="a"/>
    <w:link w:val="aa"/>
    <w:uiPriority w:val="99"/>
    <w:semiHidden/>
    <w:unhideWhenUsed/>
    <w:rsid w:val="00C7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2F3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C7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762F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23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Стиль"/>
    <w:rsid w:val="005E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E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34F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5E234F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Default">
    <w:name w:val="Default"/>
    <w:rsid w:val="00EC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137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71370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paragraph" w:styleId="af2">
    <w:name w:val="Normal (Web)"/>
    <w:aliases w:val="Обычный (Web)"/>
    <w:basedOn w:val="a"/>
    <w:link w:val="af3"/>
    <w:uiPriority w:val="99"/>
    <w:rsid w:val="00DF0A7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99"/>
    <w:qFormat/>
    <w:rsid w:val="00DF0A73"/>
    <w:rPr>
      <w:b/>
      <w:bCs/>
    </w:rPr>
  </w:style>
  <w:style w:type="character" w:customStyle="1" w:styleId="af3">
    <w:name w:val="Обычный (веб) Знак"/>
    <w:aliases w:val="Обычный (Web) Знак"/>
    <w:basedOn w:val="a0"/>
    <w:link w:val="af2"/>
    <w:uiPriority w:val="99"/>
    <w:rsid w:val="00DF0A7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99"/>
    <w:qFormat/>
    <w:rsid w:val="00DF0A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D1E3-D47A-4AFB-8FD0-17BD70BC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33</Pages>
  <Words>8446</Words>
  <Characters>48146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MASHEENA</cp:lastModifiedBy>
  <cp:revision>11</cp:revision>
  <cp:lastPrinted>2017-02-20T10:36:00Z</cp:lastPrinted>
  <dcterms:created xsi:type="dcterms:W3CDTF">2017-02-03T12:13:00Z</dcterms:created>
  <dcterms:modified xsi:type="dcterms:W3CDTF">2017-02-20T10:36:00Z</dcterms:modified>
</cp:coreProperties>
</file>